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93DCE" w14:textId="5C36F3B0" w:rsidR="007C4126" w:rsidRDefault="007C4126" w:rsidP="007C4126">
      <w:pPr>
        <w:pStyle w:val="Encabezado"/>
        <w:spacing w:line="360" w:lineRule="auto"/>
        <w:rPr>
          <w:rFonts w:ascii="Times New Roman" w:hAnsi="Times New Roman" w:cs="Times New Roman"/>
          <w:color w:val="000000"/>
          <w:sz w:val="28"/>
          <w:szCs w:val="28"/>
        </w:rPr>
      </w:pPr>
      <w:r w:rsidRPr="00F27B16">
        <w:rPr>
          <w:rFonts w:ascii="Times New Roman" w:hAnsi="Times New Roman" w:cs="Times New Roman"/>
          <w:color w:val="000000"/>
          <w:sz w:val="28"/>
          <w:szCs w:val="28"/>
        </w:rPr>
        <w:t xml:space="preserve">Fecha del Informe: </w:t>
      </w:r>
      <w:r w:rsidR="00DA54D8">
        <w:rPr>
          <w:rFonts w:ascii="Times New Roman" w:hAnsi="Times New Roman" w:cs="Times New Roman"/>
          <w:color w:val="000000"/>
          <w:sz w:val="28"/>
          <w:szCs w:val="28"/>
        </w:rPr>
        <w:t>30</w:t>
      </w:r>
      <w:r w:rsidRPr="00F27B16">
        <w:rPr>
          <w:rFonts w:ascii="Times New Roman" w:hAnsi="Times New Roman" w:cs="Times New Roman"/>
          <w:color w:val="000000"/>
          <w:sz w:val="28"/>
          <w:szCs w:val="28"/>
        </w:rPr>
        <w:t xml:space="preserve"> de </w:t>
      </w:r>
      <w:r w:rsidR="00DA54D8">
        <w:rPr>
          <w:rFonts w:ascii="Times New Roman" w:hAnsi="Times New Roman" w:cs="Times New Roman"/>
          <w:color w:val="000000"/>
          <w:sz w:val="28"/>
          <w:szCs w:val="28"/>
        </w:rPr>
        <w:t>julio</w:t>
      </w:r>
      <w:r w:rsidRPr="00F27B16">
        <w:rPr>
          <w:rFonts w:ascii="Times New Roman" w:hAnsi="Times New Roman" w:cs="Times New Roman"/>
          <w:color w:val="000000"/>
          <w:sz w:val="28"/>
          <w:szCs w:val="28"/>
        </w:rPr>
        <w:t xml:space="preserve"> de 2021</w:t>
      </w:r>
    </w:p>
    <w:p w14:paraId="70B4D66F" w14:textId="77777777" w:rsidR="007C4126" w:rsidRDefault="007C4126" w:rsidP="007C4126">
      <w:pPr>
        <w:pStyle w:val="Encabezado"/>
        <w:spacing w:line="360" w:lineRule="auto"/>
        <w:rPr>
          <w:rFonts w:ascii="Times New Roman" w:hAnsi="Times New Roman" w:cs="Times New Roman"/>
          <w:color w:val="000000"/>
          <w:sz w:val="28"/>
          <w:szCs w:val="28"/>
        </w:rPr>
      </w:pPr>
    </w:p>
    <w:p w14:paraId="64934EEB" w14:textId="14B75727" w:rsidR="007C4126" w:rsidRPr="00C2342D" w:rsidRDefault="007C4126" w:rsidP="007C4126">
      <w:pPr>
        <w:pStyle w:val="Encabezado"/>
        <w:spacing w:line="360" w:lineRule="auto"/>
        <w:jc w:val="center"/>
        <w:rPr>
          <w:rFonts w:ascii="Times New Roman" w:hAnsi="Times New Roman" w:cs="Times New Roman"/>
          <w:sz w:val="40"/>
          <w:szCs w:val="40"/>
        </w:rPr>
      </w:pPr>
      <w:r w:rsidRPr="00C2342D">
        <w:rPr>
          <w:rFonts w:ascii="Times New Roman" w:hAnsi="Times New Roman" w:cs="Times New Roman"/>
          <w:b/>
          <w:bCs/>
          <w:color w:val="729FCF"/>
          <w:sz w:val="40"/>
          <w:szCs w:val="40"/>
        </w:rPr>
        <w:t xml:space="preserve">INFORME DE AUDITORIA </w:t>
      </w:r>
      <w:r w:rsidR="00F44385">
        <w:rPr>
          <w:rFonts w:ascii="Times New Roman" w:hAnsi="Times New Roman" w:cs="Times New Roman"/>
          <w:b/>
          <w:bCs/>
          <w:color w:val="729FCF"/>
          <w:sz w:val="40"/>
          <w:szCs w:val="40"/>
        </w:rPr>
        <w:t xml:space="preserve">INF </w:t>
      </w:r>
      <w:r w:rsidR="00DA54D8">
        <w:rPr>
          <w:rFonts w:ascii="Times New Roman" w:hAnsi="Times New Roman" w:cs="Times New Roman"/>
          <w:b/>
          <w:bCs/>
          <w:color w:val="729FCF"/>
          <w:sz w:val="40"/>
          <w:szCs w:val="40"/>
        </w:rPr>
        <w:t>11.</w:t>
      </w:r>
      <w:r w:rsidRPr="00C2342D">
        <w:rPr>
          <w:rFonts w:ascii="Times New Roman" w:hAnsi="Times New Roman" w:cs="Times New Roman"/>
          <w:b/>
          <w:bCs/>
          <w:color w:val="729FCF"/>
          <w:sz w:val="40"/>
          <w:szCs w:val="40"/>
        </w:rPr>
        <w:t>2021</w:t>
      </w:r>
    </w:p>
    <w:p w14:paraId="02476B1C" w14:textId="77777777" w:rsidR="007C4126" w:rsidRPr="00C2342D" w:rsidRDefault="007C4126" w:rsidP="007C4126">
      <w:pPr>
        <w:pStyle w:val="Encabezado"/>
        <w:spacing w:line="360" w:lineRule="auto"/>
        <w:jc w:val="center"/>
        <w:rPr>
          <w:rFonts w:ascii="Times New Roman" w:hAnsi="Times New Roman" w:cs="Times New Roman"/>
          <w:b/>
          <w:bCs/>
          <w:color w:val="729FCF"/>
        </w:rPr>
      </w:pPr>
    </w:p>
    <w:p w14:paraId="3772D283" w14:textId="549735E2" w:rsidR="00630580" w:rsidRDefault="00DA54D8" w:rsidP="00DA54D8">
      <w:pPr>
        <w:pStyle w:val="Encabezado"/>
        <w:spacing w:line="360" w:lineRule="auto"/>
        <w:jc w:val="center"/>
        <w:rPr>
          <w:rFonts w:ascii="Times New Roman" w:hAnsi="Times New Roman" w:cs="Times New Roman"/>
          <w:b/>
          <w:bCs/>
          <w:color w:val="729FCF"/>
          <w:sz w:val="36"/>
          <w:szCs w:val="36"/>
        </w:rPr>
      </w:pPr>
      <w:r>
        <w:rPr>
          <w:rFonts w:ascii="Times New Roman" w:hAnsi="Times New Roman" w:cs="Times New Roman"/>
          <w:b/>
          <w:bCs/>
          <w:color w:val="729FCF"/>
          <w:sz w:val="36"/>
          <w:szCs w:val="36"/>
        </w:rPr>
        <w:t>AVANCE SISTEMA DE CONTROL INTERNO</w:t>
      </w:r>
    </w:p>
    <w:p w14:paraId="17466E48" w14:textId="339B45AB" w:rsidR="00DA54D8" w:rsidRPr="00A44F36" w:rsidRDefault="00DA54D8" w:rsidP="00DA54D8">
      <w:pPr>
        <w:pStyle w:val="Encabezado"/>
        <w:spacing w:line="360" w:lineRule="auto"/>
        <w:jc w:val="center"/>
        <w:rPr>
          <w:rFonts w:ascii="Times New Roman" w:hAnsi="Times New Roman" w:cs="Times New Roman"/>
          <w:b/>
          <w:bCs/>
          <w:color w:val="729FCF"/>
          <w:sz w:val="36"/>
          <w:szCs w:val="36"/>
        </w:rPr>
      </w:pPr>
      <w:r>
        <w:rPr>
          <w:rFonts w:ascii="Times New Roman" w:hAnsi="Times New Roman" w:cs="Times New Roman"/>
          <w:b/>
          <w:bCs/>
          <w:color w:val="729FCF"/>
          <w:sz w:val="36"/>
          <w:szCs w:val="36"/>
        </w:rPr>
        <w:t>FECHA CORTE 30 DE JUNIO DE 2021</w:t>
      </w:r>
    </w:p>
    <w:p w14:paraId="4CAEF697" w14:textId="587BDC20" w:rsidR="007C4126" w:rsidRPr="0061779D" w:rsidRDefault="001B5BB3" w:rsidP="007C4126">
      <w:pPr>
        <w:pStyle w:val="Encabezado"/>
        <w:spacing w:line="360" w:lineRule="auto"/>
        <w:jc w:val="center"/>
        <w:rPr>
          <w:rFonts w:ascii="Times New Roman" w:hAnsi="Times New Roman" w:cs="Times New Roman"/>
          <w:b/>
          <w:bCs/>
          <w:color w:val="729FCF"/>
          <w:sz w:val="36"/>
          <w:szCs w:val="36"/>
        </w:rPr>
      </w:pPr>
      <w:r>
        <w:rPr>
          <w:noProof/>
        </w:rPr>
        <w:drawing>
          <wp:anchor distT="0" distB="0" distL="114300" distR="114300" simplePos="0" relativeHeight="251751424" behindDoc="0" locked="0" layoutInCell="1" allowOverlap="1" wp14:anchorId="4DF5B689" wp14:editId="38E8001F">
            <wp:simplePos x="0" y="0"/>
            <wp:positionH relativeFrom="margin">
              <wp:posOffset>348615</wp:posOffset>
            </wp:positionH>
            <wp:positionV relativeFrom="paragraph">
              <wp:posOffset>6350</wp:posOffset>
            </wp:positionV>
            <wp:extent cx="2514099" cy="1638300"/>
            <wp:effectExtent l="0" t="0" r="63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5586" cy="16392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42742" w14:textId="5D5FF7C7" w:rsidR="007C4126" w:rsidRDefault="001B5BB3" w:rsidP="001B5BB3">
      <w:pPr>
        <w:pStyle w:val="Encabezado"/>
        <w:spacing w:line="360" w:lineRule="auto"/>
        <w:rPr>
          <w:rFonts w:ascii="Times New Roman" w:hAnsi="Times New Roman" w:cs="Times New Roman"/>
          <w:color w:val="000000"/>
          <w:sz w:val="36"/>
          <w:szCs w:val="36"/>
        </w:rPr>
      </w:pPr>
      <w:r w:rsidRPr="006D0D14">
        <w:rPr>
          <w:noProof/>
        </w:rPr>
        <w:drawing>
          <wp:anchor distT="0" distB="0" distL="114300" distR="114300" simplePos="0" relativeHeight="251750400" behindDoc="0" locked="0" layoutInCell="1" allowOverlap="1" wp14:anchorId="51BDB7CD" wp14:editId="28D08CF8">
            <wp:simplePos x="0" y="0"/>
            <wp:positionH relativeFrom="column">
              <wp:posOffset>186690</wp:posOffset>
            </wp:positionH>
            <wp:positionV relativeFrom="paragraph">
              <wp:posOffset>16510</wp:posOffset>
            </wp:positionV>
            <wp:extent cx="5191125" cy="421132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1125" cy="42113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2DC87" w14:textId="77777777" w:rsidR="007C4126" w:rsidRDefault="007C4126" w:rsidP="007C4126">
      <w:pPr>
        <w:widowControl/>
        <w:textAlignment w:val="auto"/>
        <w:rPr>
          <w:rFonts w:ascii="Times New Roman" w:hAnsi="Times New Roman" w:cs="Times New Roman"/>
          <w:color w:val="000000"/>
          <w:sz w:val="36"/>
          <w:szCs w:val="36"/>
        </w:rPr>
      </w:pPr>
    </w:p>
    <w:p w14:paraId="0AB300D0" w14:textId="77777777" w:rsidR="007C4126" w:rsidRDefault="007C4126" w:rsidP="007C4126">
      <w:pPr>
        <w:widowControl/>
        <w:textAlignment w:val="auto"/>
        <w:rPr>
          <w:rFonts w:ascii="Times New Roman" w:hAnsi="Times New Roman" w:cs="Times New Roman"/>
          <w:color w:val="000000"/>
          <w:sz w:val="36"/>
          <w:szCs w:val="36"/>
        </w:rPr>
      </w:pPr>
    </w:p>
    <w:p w14:paraId="1032CFE8" w14:textId="77777777" w:rsidR="007C4126" w:rsidRDefault="007C4126" w:rsidP="007C4126">
      <w:pPr>
        <w:widowControl/>
        <w:textAlignment w:val="auto"/>
        <w:rPr>
          <w:rFonts w:ascii="Times New Roman" w:hAnsi="Times New Roman" w:cs="Times New Roman"/>
          <w:color w:val="000000"/>
          <w:sz w:val="36"/>
          <w:szCs w:val="36"/>
        </w:rPr>
      </w:pPr>
    </w:p>
    <w:p w14:paraId="085EAE6F" w14:textId="77777777" w:rsidR="007C4126" w:rsidRDefault="007C4126" w:rsidP="007C4126">
      <w:pPr>
        <w:widowControl/>
        <w:textAlignment w:val="auto"/>
        <w:rPr>
          <w:rFonts w:ascii="Times New Roman" w:hAnsi="Times New Roman" w:cs="Times New Roman"/>
          <w:color w:val="000000"/>
          <w:sz w:val="36"/>
          <w:szCs w:val="36"/>
        </w:rPr>
      </w:pPr>
    </w:p>
    <w:p w14:paraId="33567FD0" w14:textId="77777777" w:rsidR="007C4126" w:rsidRDefault="007C4126" w:rsidP="007C4126">
      <w:pPr>
        <w:widowControl/>
        <w:textAlignment w:val="auto"/>
        <w:rPr>
          <w:rFonts w:ascii="Times New Roman" w:hAnsi="Times New Roman" w:cs="Times New Roman"/>
          <w:color w:val="000000"/>
          <w:sz w:val="36"/>
          <w:szCs w:val="36"/>
        </w:rPr>
      </w:pPr>
    </w:p>
    <w:p w14:paraId="18721DD7" w14:textId="77777777" w:rsidR="007C4126" w:rsidRDefault="007C4126" w:rsidP="007C4126">
      <w:pPr>
        <w:widowControl/>
        <w:textAlignment w:val="auto"/>
        <w:rPr>
          <w:rFonts w:ascii="Times New Roman" w:hAnsi="Times New Roman" w:cs="Times New Roman"/>
          <w:color w:val="000000"/>
          <w:sz w:val="36"/>
          <w:szCs w:val="36"/>
        </w:rPr>
      </w:pPr>
    </w:p>
    <w:p w14:paraId="6CEF7B53" w14:textId="77777777" w:rsidR="007C4126" w:rsidRDefault="007C4126" w:rsidP="007C4126">
      <w:pPr>
        <w:widowControl/>
        <w:textAlignment w:val="auto"/>
        <w:rPr>
          <w:rFonts w:ascii="Times New Roman" w:hAnsi="Times New Roman" w:cs="Times New Roman"/>
          <w:color w:val="000000"/>
          <w:sz w:val="36"/>
          <w:szCs w:val="36"/>
        </w:rPr>
      </w:pPr>
    </w:p>
    <w:p w14:paraId="3A5AFE29" w14:textId="77777777" w:rsidR="007C4126" w:rsidRDefault="007C4126" w:rsidP="007C4126">
      <w:pPr>
        <w:widowControl/>
        <w:textAlignment w:val="auto"/>
        <w:rPr>
          <w:rFonts w:ascii="Times New Roman" w:hAnsi="Times New Roman" w:cs="Times New Roman"/>
          <w:color w:val="000000"/>
          <w:sz w:val="36"/>
          <w:szCs w:val="36"/>
        </w:rPr>
      </w:pPr>
    </w:p>
    <w:p w14:paraId="4FD55105" w14:textId="77777777" w:rsidR="007C4126" w:rsidRDefault="007C4126" w:rsidP="007C4126">
      <w:pPr>
        <w:widowControl/>
        <w:textAlignment w:val="auto"/>
        <w:rPr>
          <w:rFonts w:ascii="Times New Roman" w:hAnsi="Times New Roman" w:cs="Times New Roman"/>
          <w:color w:val="000000"/>
          <w:sz w:val="36"/>
          <w:szCs w:val="36"/>
        </w:rPr>
      </w:pPr>
    </w:p>
    <w:p w14:paraId="45921CC2" w14:textId="77777777" w:rsidR="007C4126" w:rsidRDefault="007C4126" w:rsidP="007C4126">
      <w:pPr>
        <w:widowControl/>
        <w:textAlignment w:val="auto"/>
        <w:rPr>
          <w:rFonts w:ascii="Times New Roman" w:hAnsi="Times New Roman" w:cs="Times New Roman"/>
          <w:color w:val="000000"/>
          <w:sz w:val="36"/>
          <w:szCs w:val="36"/>
        </w:rPr>
      </w:pPr>
    </w:p>
    <w:p w14:paraId="1166268E" w14:textId="77777777" w:rsidR="007C4126" w:rsidRDefault="007C4126" w:rsidP="007C4126">
      <w:pPr>
        <w:widowControl/>
        <w:textAlignment w:val="auto"/>
        <w:rPr>
          <w:rFonts w:ascii="Times New Roman" w:hAnsi="Times New Roman" w:cs="Times New Roman"/>
          <w:color w:val="000000"/>
          <w:sz w:val="36"/>
          <w:szCs w:val="36"/>
        </w:rPr>
      </w:pPr>
    </w:p>
    <w:p w14:paraId="16E1D487" w14:textId="77777777" w:rsidR="007C4126" w:rsidRDefault="007C4126" w:rsidP="007C4126">
      <w:pPr>
        <w:widowControl/>
        <w:textAlignment w:val="auto"/>
        <w:rPr>
          <w:rFonts w:ascii="Times New Roman" w:hAnsi="Times New Roman" w:cs="Times New Roman"/>
          <w:color w:val="000000"/>
          <w:sz w:val="36"/>
          <w:szCs w:val="36"/>
        </w:rPr>
      </w:pPr>
    </w:p>
    <w:p w14:paraId="70A308B2" w14:textId="77777777" w:rsidR="007C4126" w:rsidRDefault="007C4126" w:rsidP="007C4126">
      <w:pPr>
        <w:widowControl/>
        <w:textAlignment w:val="auto"/>
        <w:rPr>
          <w:rFonts w:ascii="Times New Roman" w:hAnsi="Times New Roman" w:cs="Times New Roman"/>
          <w:color w:val="000000"/>
          <w:sz w:val="36"/>
          <w:szCs w:val="36"/>
        </w:rPr>
      </w:pPr>
    </w:p>
    <w:p w14:paraId="399183B5" w14:textId="77777777" w:rsidR="007C4126" w:rsidRDefault="007C4126" w:rsidP="007C4126">
      <w:pPr>
        <w:widowControl/>
        <w:textAlignment w:val="auto"/>
        <w:rPr>
          <w:rFonts w:ascii="Times New Roman" w:hAnsi="Times New Roman" w:cs="Times New Roman"/>
          <w:color w:val="000000"/>
          <w:sz w:val="36"/>
          <w:szCs w:val="36"/>
        </w:rPr>
      </w:pPr>
    </w:p>
    <w:p w14:paraId="1E769817" w14:textId="77777777" w:rsidR="007C4126" w:rsidRDefault="007C4126" w:rsidP="007C4126">
      <w:pPr>
        <w:widowControl/>
        <w:textAlignment w:val="auto"/>
        <w:rPr>
          <w:rFonts w:ascii="Times New Roman" w:hAnsi="Times New Roman" w:cs="Times New Roman"/>
          <w:color w:val="000000"/>
          <w:sz w:val="36"/>
          <w:szCs w:val="36"/>
        </w:rPr>
      </w:pPr>
    </w:p>
    <w:p w14:paraId="268C22D9" w14:textId="77777777" w:rsidR="007C4126" w:rsidRDefault="007C4126" w:rsidP="007C4126">
      <w:pPr>
        <w:widowControl/>
        <w:textAlignment w:val="auto"/>
        <w:rPr>
          <w:rFonts w:ascii="Times New Roman" w:hAnsi="Times New Roman" w:cs="Times New Roman"/>
          <w:color w:val="000000"/>
          <w:sz w:val="36"/>
          <w:szCs w:val="36"/>
        </w:rPr>
      </w:pPr>
    </w:p>
    <w:p w14:paraId="6921A3B0" w14:textId="77777777" w:rsidR="007C4126" w:rsidRPr="0070029E" w:rsidRDefault="007C4126" w:rsidP="007C4126">
      <w:pPr>
        <w:widowControl/>
        <w:jc w:val="center"/>
        <w:textAlignment w:val="auto"/>
        <w:rPr>
          <w:rFonts w:ascii="Times New Roman" w:hAnsi="Times New Roman" w:cs="Times New Roman"/>
          <w:b/>
          <w:bCs/>
          <w:color w:val="4472C4" w:themeColor="accent1"/>
          <w:sz w:val="36"/>
          <w:szCs w:val="36"/>
        </w:rPr>
      </w:pPr>
      <w:r>
        <w:rPr>
          <w:rFonts w:ascii="Times New Roman" w:hAnsi="Times New Roman" w:cs="Times New Roman"/>
          <w:color w:val="000000"/>
          <w:sz w:val="36"/>
          <w:szCs w:val="36"/>
        </w:rPr>
        <w:t>“</w:t>
      </w:r>
      <w:r w:rsidRPr="0070029E">
        <w:rPr>
          <w:rFonts w:ascii="Times New Roman" w:hAnsi="Times New Roman" w:cs="Times New Roman"/>
          <w:b/>
          <w:bCs/>
          <w:color w:val="4472C4" w:themeColor="accent1"/>
          <w:sz w:val="36"/>
          <w:szCs w:val="36"/>
        </w:rPr>
        <w:t>CONTROL INTERNO SOMOS TODOS”</w:t>
      </w:r>
    </w:p>
    <w:p w14:paraId="4A91945E" w14:textId="77777777" w:rsidR="007C4126" w:rsidRPr="0070029E" w:rsidRDefault="007C4126" w:rsidP="007C4126">
      <w:pPr>
        <w:widowControl/>
        <w:textAlignment w:val="auto"/>
        <w:rPr>
          <w:rFonts w:ascii="Times New Roman" w:hAnsi="Times New Roman" w:cs="Times New Roman"/>
          <w:b/>
          <w:bCs/>
          <w:color w:val="4472C4" w:themeColor="accent1"/>
          <w:sz w:val="36"/>
          <w:szCs w:val="36"/>
        </w:rPr>
      </w:pPr>
    </w:p>
    <w:p w14:paraId="0F308EFF" w14:textId="7D186AE9" w:rsidR="006E5034" w:rsidRDefault="007C4126" w:rsidP="007C4126">
      <w:pPr>
        <w:widowControl/>
        <w:textAlignment w:val="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15A9F27A" w14:textId="77777777" w:rsidR="00450D2D" w:rsidRDefault="00450D2D" w:rsidP="00450D2D">
      <w:pPr>
        <w:pStyle w:val="Encabezado"/>
        <w:spacing w:line="360" w:lineRule="auto"/>
        <w:rPr>
          <w:rFonts w:ascii="Times New Roman" w:hAnsi="Times New Roman" w:cs="Times New Roman"/>
          <w:color w:val="000000"/>
          <w:sz w:val="28"/>
          <w:szCs w:val="28"/>
        </w:rPr>
      </w:pPr>
      <w:r w:rsidRPr="00F27B16">
        <w:rPr>
          <w:rFonts w:ascii="Times New Roman" w:hAnsi="Times New Roman" w:cs="Times New Roman"/>
          <w:color w:val="000000"/>
          <w:sz w:val="28"/>
          <w:szCs w:val="28"/>
        </w:rPr>
        <w:lastRenderedPageBreak/>
        <w:t xml:space="preserve">Fecha del Informe: </w:t>
      </w:r>
      <w:r>
        <w:rPr>
          <w:rFonts w:ascii="Times New Roman" w:hAnsi="Times New Roman" w:cs="Times New Roman"/>
          <w:color w:val="000000"/>
          <w:sz w:val="28"/>
          <w:szCs w:val="28"/>
        </w:rPr>
        <w:t>30</w:t>
      </w:r>
      <w:r w:rsidRPr="00F27B16">
        <w:rPr>
          <w:rFonts w:ascii="Times New Roman" w:hAnsi="Times New Roman" w:cs="Times New Roman"/>
          <w:color w:val="000000"/>
          <w:sz w:val="28"/>
          <w:szCs w:val="28"/>
        </w:rPr>
        <w:t xml:space="preserve"> de </w:t>
      </w:r>
      <w:r>
        <w:rPr>
          <w:rFonts w:ascii="Times New Roman" w:hAnsi="Times New Roman" w:cs="Times New Roman"/>
          <w:color w:val="000000"/>
          <w:sz w:val="28"/>
          <w:szCs w:val="28"/>
        </w:rPr>
        <w:t>julio</w:t>
      </w:r>
      <w:r w:rsidRPr="00F27B16">
        <w:rPr>
          <w:rFonts w:ascii="Times New Roman" w:hAnsi="Times New Roman" w:cs="Times New Roman"/>
          <w:color w:val="000000"/>
          <w:sz w:val="28"/>
          <w:szCs w:val="28"/>
        </w:rPr>
        <w:t xml:space="preserve"> de 2021</w:t>
      </w:r>
    </w:p>
    <w:p w14:paraId="33C7F8FB" w14:textId="77777777" w:rsidR="00450D2D" w:rsidRDefault="00450D2D" w:rsidP="00450D2D">
      <w:pPr>
        <w:pStyle w:val="Encabezado"/>
        <w:spacing w:line="360" w:lineRule="auto"/>
        <w:rPr>
          <w:rFonts w:ascii="Times New Roman" w:hAnsi="Times New Roman" w:cs="Times New Roman"/>
          <w:color w:val="000000"/>
          <w:sz w:val="28"/>
          <w:szCs w:val="28"/>
        </w:rPr>
      </w:pPr>
    </w:p>
    <w:p w14:paraId="19A773AD" w14:textId="77777777" w:rsidR="00450D2D" w:rsidRPr="00C2342D" w:rsidRDefault="00450D2D" w:rsidP="00450D2D">
      <w:pPr>
        <w:pStyle w:val="Encabezado"/>
        <w:spacing w:line="360" w:lineRule="auto"/>
        <w:jc w:val="center"/>
        <w:rPr>
          <w:rFonts w:ascii="Times New Roman" w:hAnsi="Times New Roman" w:cs="Times New Roman"/>
          <w:sz w:val="40"/>
          <w:szCs w:val="40"/>
        </w:rPr>
      </w:pPr>
      <w:r w:rsidRPr="00C2342D">
        <w:rPr>
          <w:rFonts w:ascii="Times New Roman" w:hAnsi="Times New Roman" w:cs="Times New Roman"/>
          <w:b/>
          <w:bCs/>
          <w:color w:val="729FCF"/>
          <w:sz w:val="40"/>
          <w:szCs w:val="40"/>
        </w:rPr>
        <w:t xml:space="preserve">INFORME DE AUDITORIA </w:t>
      </w:r>
      <w:r>
        <w:rPr>
          <w:rFonts w:ascii="Times New Roman" w:hAnsi="Times New Roman" w:cs="Times New Roman"/>
          <w:b/>
          <w:bCs/>
          <w:color w:val="729FCF"/>
          <w:sz w:val="40"/>
          <w:szCs w:val="40"/>
        </w:rPr>
        <w:t>INF 11.</w:t>
      </w:r>
      <w:r w:rsidRPr="00C2342D">
        <w:rPr>
          <w:rFonts w:ascii="Times New Roman" w:hAnsi="Times New Roman" w:cs="Times New Roman"/>
          <w:b/>
          <w:bCs/>
          <w:color w:val="729FCF"/>
          <w:sz w:val="40"/>
          <w:szCs w:val="40"/>
        </w:rPr>
        <w:t>2021</w:t>
      </w:r>
    </w:p>
    <w:p w14:paraId="480D7A0E" w14:textId="77777777" w:rsidR="00450D2D" w:rsidRPr="00C2342D" w:rsidRDefault="00450D2D" w:rsidP="00450D2D">
      <w:pPr>
        <w:pStyle w:val="Encabezado"/>
        <w:spacing w:line="360" w:lineRule="auto"/>
        <w:jc w:val="center"/>
        <w:rPr>
          <w:rFonts w:ascii="Times New Roman" w:hAnsi="Times New Roman" w:cs="Times New Roman"/>
          <w:b/>
          <w:bCs/>
          <w:color w:val="729FCF"/>
        </w:rPr>
      </w:pPr>
    </w:p>
    <w:p w14:paraId="48104C7E" w14:textId="77777777" w:rsidR="00450D2D" w:rsidRDefault="00450D2D" w:rsidP="00450D2D">
      <w:pPr>
        <w:pStyle w:val="Encabezado"/>
        <w:spacing w:line="360" w:lineRule="auto"/>
        <w:jc w:val="center"/>
        <w:rPr>
          <w:rFonts w:ascii="Times New Roman" w:hAnsi="Times New Roman" w:cs="Times New Roman"/>
          <w:b/>
          <w:bCs/>
          <w:color w:val="729FCF"/>
          <w:sz w:val="36"/>
          <w:szCs w:val="36"/>
        </w:rPr>
      </w:pPr>
      <w:r>
        <w:rPr>
          <w:rFonts w:ascii="Times New Roman" w:hAnsi="Times New Roman" w:cs="Times New Roman"/>
          <w:b/>
          <w:bCs/>
          <w:color w:val="729FCF"/>
          <w:sz w:val="36"/>
          <w:szCs w:val="36"/>
        </w:rPr>
        <w:t>AVANCE SISTEMA DE CONTROL INTERNO</w:t>
      </w:r>
    </w:p>
    <w:p w14:paraId="34535CB5" w14:textId="77777777" w:rsidR="00450D2D" w:rsidRPr="00A44F36" w:rsidRDefault="00450D2D" w:rsidP="00450D2D">
      <w:pPr>
        <w:pStyle w:val="Encabezado"/>
        <w:spacing w:line="360" w:lineRule="auto"/>
        <w:jc w:val="center"/>
        <w:rPr>
          <w:rFonts w:ascii="Times New Roman" w:hAnsi="Times New Roman" w:cs="Times New Roman"/>
          <w:b/>
          <w:bCs/>
          <w:color w:val="729FCF"/>
          <w:sz w:val="36"/>
          <w:szCs w:val="36"/>
        </w:rPr>
      </w:pPr>
      <w:r>
        <w:rPr>
          <w:rFonts w:ascii="Times New Roman" w:hAnsi="Times New Roman" w:cs="Times New Roman"/>
          <w:b/>
          <w:bCs/>
          <w:color w:val="729FCF"/>
          <w:sz w:val="36"/>
          <w:szCs w:val="36"/>
        </w:rPr>
        <w:t>FECHA CORTE 30 DE JUNIO DE 2021</w:t>
      </w:r>
    </w:p>
    <w:p w14:paraId="17409217" w14:textId="77777777" w:rsidR="002F7C82" w:rsidRDefault="002F7C82" w:rsidP="008C326C">
      <w:pPr>
        <w:pStyle w:val="Encabezado"/>
        <w:spacing w:line="360" w:lineRule="auto"/>
        <w:jc w:val="center"/>
        <w:rPr>
          <w:rFonts w:ascii="Times New Roman" w:hAnsi="Times New Roman" w:cs="Times New Roman"/>
          <w:b/>
          <w:bCs/>
          <w:color w:val="729FCF"/>
          <w:sz w:val="36"/>
          <w:szCs w:val="36"/>
        </w:rPr>
      </w:pPr>
    </w:p>
    <w:bookmarkStart w:id="0" w:name="_Toc77857630" w:displacedByCustomXml="next"/>
    <w:sdt>
      <w:sdtPr>
        <w:rPr>
          <w:rFonts w:ascii="Calibri" w:eastAsia="Calibri" w:hAnsi="Calibri" w:cs="Tahoma"/>
          <w:color w:val="auto"/>
          <w:sz w:val="22"/>
          <w:szCs w:val="22"/>
          <w:lang w:val="es-ES"/>
        </w:rPr>
        <w:id w:val="776909486"/>
        <w:docPartObj>
          <w:docPartGallery w:val="Table of Contents"/>
          <w:docPartUnique/>
        </w:docPartObj>
      </w:sdtPr>
      <w:sdtEndPr/>
      <w:sdtContent>
        <w:p w14:paraId="35758B55" w14:textId="586AE02F" w:rsidR="008B60E4" w:rsidRPr="00F87C49" w:rsidRDefault="008B60E4" w:rsidP="00872F56">
          <w:pPr>
            <w:pStyle w:val="Ttulo1"/>
          </w:pPr>
          <w:r w:rsidRPr="00F87C49">
            <w:t>Contenido</w:t>
          </w:r>
          <w:bookmarkEnd w:id="0"/>
        </w:p>
        <w:p w14:paraId="2922AFA3" w14:textId="65A089D6" w:rsidR="00556691" w:rsidRDefault="00F87C49">
          <w:pPr>
            <w:pStyle w:val="TDC1"/>
            <w:tabs>
              <w:tab w:val="right" w:leader="dot" w:pos="8828"/>
            </w:tabs>
            <w:rPr>
              <w:rFonts w:asciiTheme="minorHAnsi" w:eastAsiaTheme="minorEastAsia" w:hAnsiTheme="minorHAnsi" w:cstheme="minorBidi"/>
              <w:noProof/>
              <w:lang w:eastAsia="es-CO"/>
            </w:rPr>
          </w:pPr>
          <w:r>
            <w:fldChar w:fldCharType="begin"/>
          </w:r>
          <w:r>
            <w:instrText xml:space="preserve"> TOC \o "1-3" \h \z \u </w:instrText>
          </w:r>
          <w:r>
            <w:fldChar w:fldCharType="separate"/>
          </w:r>
          <w:hyperlink w:anchor="_Toc77857630" w:history="1">
            <w:r w:rsidR="00556691" w:rsidRPr="00B02405">
              <w:rPr>
                <w:rStyle w:val="Hipervnculo"/>
                <w:noProof/>
              </w:rPr>
              <w:t>Contenido</w:t>
            </w:r>
            <w:r w:rsidR="00556691">
              <w:rPr>
                <w:noProof/>
                <w:webHidden/>
              </w:rPr>
              <w:tab/>
            </w:r>
            <w:r w:rsidR="00556691">
              <w:rPr>
                <w:noProof/>
                <w:webHidden/>
              </w:rPr>
              <w:fldChar w:fldCharType="begin"/>
            </w:r>
            <w:r w:rsidR="00556691">
              <w:rPr>
                <w:noProof/>
                <w:webHidden/>
              </w:rPr>
              <w:instrText xml:space="preserve"> PAGEREF _Toc77857630 \h </w:instrText>
            </w:r>
            <w:r w:rsidR="00556691">
              <w:rPr>
                <w:noProof/>
                <w:webHidden/>
              </w:rPr>
            </w:r>
            <w:r w:rsidR="00556691">
              <w:rPr>
                <w:noProof/>
                <w:webHidden/>
              </w:rPr>
              <w:fldChar w:fldCharType="separate"/>
            </w:r>
            <w:r w:rsidR="00556691">
              <w:rPr>
                <w:noProof/>
                <w:webHidden/>
              </w:rPr>
              <w:t>2</w:t>
            </w:r>
            <w:r w:rsidR="00556691">
              <w:rPr>
                <w:noProof/>
                <w:webHidden/>
              </w:rPr>
              <w:fldChar w:fldCharType="end"/>
            </w:r>
          </w:hyperlink>
        </w:p>
        <w:p w14:paraId="32B8CDB1" w14:textId="1507611B" w:rsidR="00556691" w:rsidRDefault="00EF2633">
          <w:pPr>
            <w:pStyle w:val="TDC1"/>
            <w:tabs>
              <w:tab w:val="left" w:pos="440"/>
              <w:tab w:val="right" w:leader="dot" w:pos="8828"/>
            </w:tabs>
            <w:rPr>
              <w:rFonts w:asciiTheme="minorHAnsi" w:eastAsiaTheme="minorEastAsia" w:hAnsiTheme="minorHAnsi" w:cstheme="minorBidi"/>
              <w:noProof/>
              <w:lang w:eastAsia="es-CO"/>
            </w:rPr>
          </w:pPr>
          <w:hyperlink w:anchor="_Toc77857631" w:history="1">
            <w:r w:rsidR="00556691" w:rsidRPr="00B02405">
              <w:rPr>
                <w:rStyle w:val="Hipervnculo"/>
                <w:rFonts w:cs="Times New Roman"/>
                <w:b/>
                <w:bCs/>
                <w:noProof/>
              </w:rPr>
              <w:t>1.</w:t>
            </w:r>
            <w:r w:rsidR="00556691">
              <w:rPr>
                <w:rFonts w:asciiTheme="minorHAnsi" w:eastAsiaTheme="minorEastAsia" w:hAnsiTheme="minorHAnsi" w:cstheme="minorBidi"/>
                <w:noProof/>
                <w:lang w:eastAsia="es-CO"/>
              </w:rPr>
              <w:tab/>
            </w:r>
            <w:r w:rsidR="00556691" w:rsidRPr="00B02405">
              <w:rPr>
                <w:rStyle w:val="Hipervnculo"/>
                <w:rFonts w:cs="Times New Roman"/>
                <w:b/>
                <w:bCs/>
                <w:noProof/>
              </w:rPr>
              <w:t>PRESENTACIÓN</w:t>
            </w:r>
            <w:r w:rsidR="00556691">
              <w:rPr>
                <w:noProof/>
                <w:webHidden/>
              </w:rPr>
              <w:tab/>
            </w:r>
            <w:r w:rsidR="00556691">
              <w:rPr>
                <w:noProof/>
                <w:webHidden/>
              </w:rPr>
              <w:fldChar w:fldCharType="begin"/>
            </w:r>
            <w:r w:rsidR="00556691">
              <w:rPr>
                <w:noProof/>
                <w:webHidden/>
              </w:rPr>
              <w:instrText xml:space="preserve"> PAGEREF _Toc77857631 \h </w:instrText>
            </w:r>
            <w:r w:rsidR="00556691">
              <w:rPr>
                <w:noProof/>
                <w:webHidden/>
              </w:rPr>
            </w:r>
            <w:r w:rsidR="00556691">
              <w:rPr>
                <w:noProof/>
                <w:webHidden/>
              </w:rPr>
              <w:fldChar w:fldCharType="separate"/>
            </w:r>
            <w:r w:rsidR="00556691">
              <w:rPr>
                <w:noProof/>
                <w:webHidden/>
              </w:rPr>
              <w:t>3</w:t>
            </w:r>
            <w:r w:rsidR="00556691">
              <w:rPr>
                <w:noProof/>
                <w:webHidden/>
              </w:rPr>
              <w:fldChar w:fldCharType="end"/>
            </w:r>
          </w:hyperlink>
        </w:p>
        <w:p w14:paraId="76B7D218" w14:textId="458BCA2F" w:rsidR="00556691" w:rsidRDefault="00EF2633">
          <w:pPr>
            <w:pStyle w:val="TDC1"/>
            <w:tabs>
              <w:tab w:val="right" w:leader="dot" w:pos="8828"/>
            </w:tabs>
            <w:rPr>
              <w:rFonts w:asciiTheme="minorHAnsi" w:eastAsiaTheme="minorEastAsia" w:hAnsiTheme="minorHAnsi" w:cstheme="minorBidi"/>
              <w:noProof/>
              <w:lang w:eastAsia="es-CO"/>
            </w:rPr>
          </w:pPr>
          <w:hyperlink w:anchor="_Toc77857632" w:history="1">
            <w:r w:rsidR="00556691" w:rsidRPr="00B02405">
              <w:rPr>
                <w:rStyle w:val="Hipervnculo"/>
                <w:rFonts w:cs="Times New Roman"/>
                <w:b/>
                <w:bCs/>
                <w:noProof/>
              </w:rPr>
              <w:t>2. MARCO LEGAL</w:t>
            </w:r>
            <w:r w:rsidR="00556691">
              <w:rPr>
                <w:noProof/>
                <w:webHidden/>
              </w:rPr>
              <w:tab/>
            </w:r>
            <w:r w:rsidR="00556691">
              <w:rPr>
                <w:noProof/>
                <w:webHidden/>
              </w:rPr>
              <w:fldChar w:fldCharType="begin"/>
            </w:r>
            <w:r w:rsidR="00556691">
              <w:rPr>
                <w:noProof/>
                <w:webHidden/>
              </w:rPr>
              <w:instrText xml:space="preserve"> PAGEREF _Toc77857632 \h </w:instrText>
            </w:r>
            <w:r w:rsidR="00556691">
              <w:rPr>
                <w:noProof/>
                <w:webHidden/>
              </w:rPr>
            </w:r>
            <w:r w:rsidR="00556691">
              <w:rPr>
                <w:noProof/>
                <w:webHidden/>
              </w:rPr>
              <w:fldChar w:fldCharType="separate"/>
            </w:r>
            <w:r w:rsidR="00556691">
              <w:rPr>
                <w:noProof/>
                <w:webHidden/>
              </w:rPr>
              <w:t>14</w:t>
            </w:r>
            <w:r w:rsidR="00556691">
              <w:rPr>
                <w:noProof/>
                <w:webHidden/>
              </w:rPr>
              <w:fldChar w:fldCharType="end"/>
            </w:r>
          </w:hyperlink>
        </w:p>
        <w:p w14:paraId="0503D7E9" w14:textId="586A6EC6" w:rsidR="00556691" w:rsidRDefault="00EF2633">
          <w:pPr>
            <w:pStyle w:val="TDC1"/>
            <w:tabs>
              <w:tab w:val="right" w:leader="dot" w:pos="8828"/>
            </w:tabs>
            <w:rPr>
              <w:rFonts w:asciiTheme="minorHAnsi" w:eastAsiaTheme="minorEastAsia" w:hAnsiTheme="minorHAnsi" w:cstheme="minorBidi"/>
              <w:noProof/>
              <w:lang w:eastAsia="es-CO"/>
            </w:rPr>
          </w:pPr>
          <w:hyperlink w:anchor="_Toc77857633" w:history="1">
            <w:r w:rsidR="00556691" w:rsidRPr="00B02405">
              <w:rPr>
                <w:rStyle w:val="Hipervnculo"/>
                <w:rFonts w:cs="Times New Roman"/>
                <w:b/>
                <w:bCs/>
                <w:noProof/>
              </w:rPr>
              <w:t>3. DESARROLLO DE LA AUDITORIA</w:t>
            </w:r>
            <w:r w:rsidR="00556691">
              <w:rPr>
                <w:noProof/>
                <w:webHidden/>
              </w:rPr>
              <w:tab/>
            </w:r>
            <w:r w:rsidR="00556691">
              <w:rPr>
                <w:noProof/>
                <w:webHidden/>
              </w:rPr>
              <w:fldChar w:fldCharType="begin"/>
            </w:r>
            <w:r w:rsidR="00556691">
              <w:rPr>
                <w:noProof/>
                <w:webHidden/>
              </w:rPr>
              <w:instrText xml:space="preserve"> PAGEREF _Toc77857633 \h </w:instrText>
            </w:r>
            <w:r w:rsidR="00556691">
              <w:rPr>
                <w:noProof/>
                <w:webHidden/>
              </w:rPr>
            </w:r>
            <w:r w:rsidR="00556691">
              <w:rPr>
                <w:noProof/>
                <w:webHidden/>
              </w:rPr>
              <w:fldChar w:fldCharType="separate"/>
            </w:r>
            <w:r w:rsidR="00556691">
              <w:rPr>
                <w:noProof/>
                <w:webHidden/>
              </w:rPr>
              <w:t>17</w:t>
            </w:r>
            <w:r w:rsidR="00556691">
              <w:rPr>
                <w:noProof/>
                <w:webHidden/>
              </w:rPr>
              <w:fldChar w:fldCharType="end"/>
            </w:r>
          </w:hyperlink>
        </w:p>
        <w:p w14:paraId="7F7EBC6A" w14:textId="473F3853" w:rsidR="00556691" w:rsidRDefault="00EF2633">
          <w:pPr>
            <w:pStyle w:val="TDC1"/>
            <w:tabs>
              <w:tab w:val="left" w:pos="660"/>
              <w:tab w:val="right" w:leader="dot" w:pos="8828"/>
            </w:tabs>
            <w:rPr>
              <w:rFonts w:asciiTheme="minorHAnsi" w:eastAsiaTheme="minorEastAsia" w:hAnsiTheme="minorHAnsi" w:cstheme="minorBidi"/>
              <w:noProof/>
              <w:lang w:eastAsia="es-CO"/>
            </w:rPr>
          </w:pPr>
          <w:hyperlink w:anchor="_Toc77857634" w:history="1">
            <w:r w:rsidR="00556691" w:rsidRPr="00B02405">
              <w:rPr>
                <w:rStyle w:val="Hipervnculo"/>
                <w:rFonts w:cs="Times New Roman"/>
                <w:b/>
                <w:noProof/>
              </w:rPr>
              <w:t>3.1</w:t>
            </w:r>
            <w:r w:rsidR="00556691">
              <w:rPr>
                <w:rFonts w:asciiTheme="minorHAnsi" w:eastAsiaTheme="minorEastAsia" w:hAnsiTheme="minorHAnsi" w:cstheme="minorBidi"/>
                <w:noProof/>
                <w:lang w:eastAsia="es-CO"/>
              </w:rPr>
              <w:tab/>
            </w:r>
            <w:r w:rsidR="00556691" w:rsidRPr="00B02405">
              <w:rPr>
                <w:rStyle w:val="Hipervnculo"/>
                <w:rFonts w:cs="Times New Roman"/>
                <w:b/>
                <w:bCs/>
                <w:noProof/>
              </w:rPr>
              <w:t>INFORME NRO</w:t>
            </w:r>
            <w:r w:rsidR="00556691">
              <w:rPr>
                <w:noProof/>
                <w:webHidden/>
              </w:rPr>
              <w:tab/>
            </w:r>
            <w:r w:rsidR="00556691">
              <w:rPr>
                <w:noProof/>
                <w:webHidden/>
              </w:rPr>
              <w:fldChar w:fldCharType="begin"/>
            </w:r>
            <w:r w:rsidR="00556691">
              <w:rPr>
                <w:noProof/>
                <w:webHidden/>
              </w:rPr>
              <w:instrText xml:space="preserve"> PAGEREF _Toc77857634 \h </w:instrText>
            </w:r>
            <w:r w:rsidR="00556691">
              <w:rPr>
                <w:noProof/>
                <w:webHidden/>
              </w:rPr>
            </w:r>
            <w:r w:rsidR="00556691">
              <w:rPr>
                <w:noProof/>
                <w:webHidden/>
              </w:rPr>
              <w:fldChar w:fldCharType="separate"/>
            </w:r>
            <w:r w:rsidR="00556691">
              <w:rPr>
                <w:noProof/>
                <w:webHidden/>
              </w:rPr>
              <w:t>18</w:t>
            </w:r>
            <w:r w:rsidR="00556691">
              <w:rPr>
                <w:noProof/>
                <w:webHidden/>
              </w:rPr>
              <w:fldChar w:fldCharType="end"/>
            </w:r>
          </w:hyperlink>
        </w:p>
        <w:p w14:paraId="3C0F263E" w14:textId="51DF35FB" w:rsidR="00556691" w:rsidRDefault="00EF2633">
          <w:pPr>
            <w:pStyle w:val="TDC1"/>
            <w:tabs>
              <w:tab w:val="left" w:pos="660"/>
              <w:tab w:val="right" w:leader="dot" w:pos="8828"/>
            </w:tabs>
            <w:rPr>
              <w:rFonts w:asciiTheme="minorHAnsi" w:eastAsiaTheme="minorEastAsia" w:hAnsiTheme="minorHAnsi" w:cstheme="minorBidi"/>
              <w:noProof/>
              <w:lang w:eastAsia="es-CO"/>
            </w:rPr>
          </w:pPr>
          <w:hyperlink w:anchor="_Toc77857635" w:history="1">
            <w:r w:rsidR="00556691" w:rsidRPr="00B02405">
              <w:rPr>
                <w:rStyle w:val="Hipervnculo"/>
                <w:rFonts w:cs="Times New Roman"/>
                <w:b/>
                <w:noProof/>
              </w:rPr>
              <w:t>3.2</w:t>
            </w:r>
            <w:r w:rsidR="00556691">
              <w:rPr>
                <w:rFonts w:asciiTheme="minorHAnsi" w:eastAsiaTheme="minorEastAsia" w:hAnsiTheme="minorHAnsi" w:cstheme="minorBidi"/>
                <w:noProof/>
                <w:lang w:eastAsia="es-CO"/>
              </w:rPr>
              <w:tab/>
            </w:r>
            <w:r w:rsidR="00556691" w:rsidRPr="00B02405">
              <w:rPr>
                <w:rStyle w:val="Hipervnculo"/>
                <w:rFonts w:cs="Times New Roman"/>
                <w:b/>
                <w:bCs/>
                <w:noProof/>
              </w:rPr>
              <w:t>FECHA DEL INFORME</w:t>
            </w:r>
            <w:r w:rsidR="00556691">
              <w:rPr>
                <w:noProof/>
                <w:webHidden/>
              </w:rPr>
              <w:tab/>
            </w:r>
            <w:r w:rsidR="00556691">
              <w:rPr>
                <w:noProof/>
                <w:webHidden/>
              </w:rPr>
              <w:fldChar w:fldCharType="begin"/>
            </w:r>
            <w:r w:rsidR="00556691">
              <w:rPr>
                <w:noProof/>
                <w:webHidden/>
              </w:rPr>
              <w:instrText xml:space="preserve"> PAGEREF _Toc77857635 \h </w:instrText>
            </w:r>
            <w:r w:rsidR="00556691">
              <w:rPr>
                <w:noProof/>
                <w:webHidden/>
              </w:rPr>
            </w:r>
            <w:r w:rsidR="00556691">
              <w:rPr>
                <w:noProof/>
                <w:webHidden/>
              </w:rPr>
              <w:fldChar w:fldCharType="separate"/>
            </w:r>
            <w:r w:rsidR="00556691">
              <w:rPr>
                <w:noProof/>
                <w:webHidden/>
              </w:rPr>
              <w:t>18</w:t>
            </w:r>
            <w:r w:rsidR="00556691">
              <w:rPr>
                <w:noProof/>
                <w:webHidden/>
              </w:rPr>
              <w:fldChar w:fldCharType="end"/>
            </w:r>
          </w:hyperlink>
        </w:p>
        <w:p w14:paraId="2C3AFC8E" w14:textId="028C2766" w:rsidR="00556691" w:rsidRDefault="00EF2633">
          <w:pPr>
            <w:pStyle w:val="TDC1"/>
            <w:tabs>
              <w:tab w:val="left" w:pos="660"/>
              <w:tab w:val="right" w:leader="dot" w:pos="8828"/>
            </w:tabs>
            <w:rPr>
              <w:rFonts w:asciiTheme="minorHAnsi" w:eastAsiaTheme="minorEastAsia" w:hAnsiTheme="minorHAnsi" w:cstheme="minorBidi"/>
              <w:noProof/>
              <w:lang w:eastAsia="es-CO"/>
            </w:rPr>
          </w:pPr>
          <w:hyperlink w:anchor="_Toc77857636" w:history="1">
            <w:r w:rsidR="00556691" w:rsidRPr="00B02405">
              <w:rPr>
                <w:rStyle w:val="Hipervnculo"/>
                <w:rFonts w:cs="Times New Roman"/>
                <w:b/>
                <w:noProof/>
              </w:rPr>
              <w:t>3.3</w:t>
            </w:r>
            <w:r w:rsidR="00556691">
              <w:rPr>
                <w:rFonts w:asciiTheme="minorHAnsi" w:eastAsiaTheme="minorEastAsia" w:hAnsiTheme="minorHAnsi" w:cstheme="minorBidi"/>
                <w:noProof/>
                <w:lang w:eastAsia="es-CO"/>
              </w:rPr>
              <w:tab/>
            </w:r>
            <w:r w:rsidR="00556691" w:rsidRPr="00B02405">
              <w:rPr>
                <w:rStyle w:val="Hipervnculo"/>
                <w:rFonts w:cs="Times New Roman"/>
                <w:b/>
                <w:bCs/>
                <w:noProof/>
              </w:rPr>
              <w:t>TEMA</w:t>
            </w:r>
            <w:r w:rsidR="00556691">
              <w:rPr>
                <w:noProof/>
                <w:webHidden/>
              </w:rPr>
              <w:tab/>
            </w:r>
            <w:r w:rsidR="00556691">
              <w:rPr>
                <w:noProof/>
                <w:webHidden/>
              </w:rPr>
              <w:fldChar w:fldCharType="begin"/>
            </w:r>
            <w:r w:rsidR="00556691">
              <w:rPr>
                <w:noProof/>
                <w:webHidden/>
              </w:rPr>
              <w:instrText xml:space="preserve"> PAGEREF _Toc77857636 \h </w:instrText>
            </w:r>
            <w:r w:rsidR="00556691">
              <w:rPr>
                <w:noProof/>
                <w:webHidden/>
              </w:rPr>
            </w:r>
            <w:r w:rsidR="00556691">
              <w:rPr>
                <w:noProof/>
                <w:webHidden/>
              </w:rPr>
              <w:fldChar w:fldCharType="separate"/>
            </w:r>
            <w:r w:rsidR="00556691">
              <w:rPr>
                <w:noProof/>
                <w:webHidden/>
              </w:rPr>
              <w:t>18</w:t>
            </w:r>
            <w:r w:rsidR="00556691">
              <w:rPr>
                <w:noProof/>
                <w:webHidden/>
              </w:rPr>
              <w:fldChar w:fldCharType="end"/>
            </w:r>
          </w:hyperlink>
        </w:p>
        <w:p w14:paraId="6DF799DE" w14:textId="08D78D79" w:rsidR="00556691" w:rsidRDefault="00EF2633">
          <w:pPr>
            <w:pStyle w:val="TDC1"/>
            <w:tabs>
              <w:tab w:val="left" w:pos="660"/>
              <w:tab w:val="right" w:leader="dot" w:pos="8828"/>
            </w:tabs>
            <w:rPr>
              <w:rFonts w:asciiTheme="minorHAnsi" w:eastAsiaTheme="minorEastAsia" w:hAnsiTheme="minorHAnsi" w:cstheme="minorBidi"/>
              <w:noProof/>
              <w:lang w:eastAsia="es-CO"/>
            </w:rPr>
          </w:pPr>
          <w:hyperlink w:anchor="_Toc77857637" w:history="1">
            <w:r w:rsidR="00556691" w:rsidRPr="00B02405">
              <w:rPr>
                <w:rStyle w:val="Hipervnculo"/>
                <w:rFonts w:cs="Times New Roman"/>
                <w:b/>
                <w:noProof/>
              </w:rPr>
              <w:t>3.4</w:t>
            </w:r>
            <w:r w:rsidR="00556691">
              <w:rPr>
                <w:rFonts w:asciiTheme="minorHAnsi" w:eastAsiaTheme="minorEastAsia" w:hAnsiTheme="minorHAnsi" w:cstheme="minorBidi"/>
                <w:noProof/>
                <w:lang w:eastAsia="es-CO"/>
              </w:rPr>
              <w:tab/>
            </w:r>
            <w:r w:rsidR="00556691" w:rsidRPr="00B02405">
              <w:rPr>
                <w:rStyle w:val="Hipervnculo"/>
                <w:rFonts w:cs="Times New Roman"/>
                <w:b/>
                <w:bCs/>
                <w:noProof/>
              </w:rPr>
              <w:t>OBJETIVO</w:t>
            </w:r>
            <w:r w:rsidR="00556691">
              <w:rPr>
                <w:noProof/>
                <w:webHidden/>
              </w:rPr>
              <w:tab/>
            </w:r>
            <w:r w:rsidR="00556691">
              <w:rPr>
                <w:noProof/>
                <w:webHidden/>
              </w:rPr>
              <w:fldChar w:fldCharType="begin"/>
            </w:r>
            <w:r w:rsidR="00556691">
              <w:rPr>
                <w:noProof/>
                <w:webHidden/>
              </w:rPr>
              <w:instrText xml:space="preserve"> PAGEREF _Toc77857637 \h </w:instrText>
            </w:r>
            <w:r w:rsidR="00556691">
              <w:rPr>
                <w:noProof/>
                <w:webHidden/>
              </w:rPr>
            </w:r>
            <w:r w:rsidR="00556691">
              <w:rPr>
                <w:noProof/>
                <w:webHidden/>
              </w:rPr>
              <w:fldChar w:fldCharType="separate"/>
            </w:r>
            <w:r w:rsidR="00556691">
              <w:rPr>
                <w:noProof/>
                <w:webHidden/>
              </w:rPr>
              <w:t>18</w:t>
            </w:r>
            <w:r w:rsidR="00556691">
              <w:rPr>
                <w:noProof/>
                <w:webHidden/>
              </w:rPr>
              <w:fldChar w:fldCharType="end"/>
            </w:r>
          </w:hyperlink>
        </w:p>
        <w:p w14:paraId="4ED6C206" w14:textId="38BA67D2" w:rsidR="00556691" w:rsidRDefault="00EF2633">
          <w:pPr>
            <w:pStyle w:val="TDC1"/>
            <w:tabs>
              <w:tab w:val="left" w:pos="660"/>
              <w:tab w:val="right" w:leader="dot" w:pos="8828"/>
            </w:tabs>
            <w:rPr>
              <w:rFonts w:asciiTheme="minorHAnsi" w:eastAsiaTheme="minorEastAsia" w:hAnsiTheme="minorHAnsi" w:cstheme="minorBidi"/>
              <w:noProof/>
              <w:lang w:eastAsia="es-CO"/>
            </w:rPr>
          </w:pPr>
          <w:hyperlink w:anchor="_Toc77857638" w:history="1">
            <w:r w:rsidR="00556691" w:rsidRPr="00B02405">
              <w:rPr>
                <w:rStyle w:val="Hipervnculo"/>
                <w:rFonts w:cs="Times New Roman"/>
                <w:b/>
                <w:noProof/>
              </w:rPr>
              <w:t>3.5</w:t>
            </w:r>
            <w:r w:rsidR="00556691">
              <w:rPr>
                <w:rFonts w:asciiTheme="minorHAnsi" w:eastAsiaTheme="minorEastAsia" w:hAnsiTheme="minorHAnsi" w:cstheme="minorBidi"/>
                <w:noProof/>
                <w:lang w:eastAsia="es-CO"/>
              </w:rPr>
              <w:tab/>
            </w:r>
            <w:r w:rsidR="00556691" w:rsidRPr="00B02405">
              <w:rPr>
                <w:rStyle w:val="Hipervnculo"/>
                <w:rFonts w:cs="Times New Roman"/>
                <w:b/>
                <w:bCs/>
                <w:noProof/>
              </w:rPr>
              <w:t>ALCANCE</w:t>
            </w:r>
            <w:r w:rsidR="00556691">
              <w:rPr>
                <w:noProof/>
                <w:webHidden/>
              </w:rPr>
              <w:tab/>
            </w:r>
            <w:r w:rsidR="00556691">
              <w:rPr>
                <w:noProof/>
                <w:webHidden/>
              </w:rPr>
              <w:fldChar w:fldCharType="begin"/>
            </w:r>
            <w:r w:rsidR="00556691">
              <w:rPr>
                <w:noProof/>
                <w:webHidden/>
              </w:rPr>
              <w:instrText xml:space="preserve"> PAGEREF _Toc77857638 \h </w:instrText>
            </w:r>
            <w:r w:rsidR="00556691">
              <w:rPr>
                <w:noProof/>
                <w:webHidden/>
              </w:rPr>
            </w:r>
            <w:r w:rsidR="00556691">
              <w:rPr>
                <w:noProof/>
                <w:webHidden/>
              </w:rPr>
              <w:fldChar w:fldCharType="separate"/>
            </w:r>
            <w:r w:rsidR="00556691">
              <w:rPr>
                <w:noProof/>
                <w:webHidden/>
              </w:rPr>
              <w:t>18</w:t>
            </w:r>
            <w:r w:rsidR="00556691">
              <w:rPr>
                <w:noProof/>
                <w:webHidden/>
              </w:rPr>
              <w:fldChar w:fldCharType="end"/>
            </w:r>
          </w:hyperlink>
        </w:p>
        <w:p w14:paraId="1FDE3B12" w14:textId="37C931BF" w:rsidR="00556691" w:rsidRDefault="00EF2633">
          <w:pPr>
            <w:pStyle w:val="TDC1"/>
            <w:tabs>
              <w:tab w:val="left" w:pos="660"/>
              <w:tab w:val="right" w:leader="dot" w:pos="8828"/>
            </w:tabs>
            <w:rPr>
              <w:rFonts w:asciiTheme="minorHAnsi" w:eastAsiaTheme="minorEastAsia" w:hAnsiTheme="minorHAnsi" w:cstheme="minorBidi"/>
              <w:noProof/>
              <w:lang w:eastAsia="es-CO"/>
            </w:rPr>
          </w:pPr>
          <w:hyperlink w:anchor="_Toc77857639" w:history="1">
            <w:r w:rsidR="00556691" w:rsidRPr="00B02405">
              <w:rPr>
                <w:rStyle w:val="Hipervnculo"/>
                <w:rFonts w:cs="Times New Roman"/>
                <w:b/>
                <w:bCs/>
                <w:noProof/>
              </w:rPr>
              <w:t>3.6</w:t>
            </w:r>
            <w:r w:rsidR="00556691">
              <w:rPr>
                <w:rFonts w:asciiTheme="minorHAnsi" w:eastAsiaTheme="minorEastAsia" w:hAnsiTheme="minorHAnsi" w:cstheme="minorBidi"/>
                <w:noProof/>
                <w:lang w:eastAsia="es-CO"/>
              </w:rPr>
              <w:tab/>
            </w:r>
            <w:r w:rsidR="00556691" w:rsidRPr="00B02405">
              <w:rPr>
                <w:rStyle w:val="Hipervnculo"/>
                <w:rFonts w:cs="Times New Roman"/>
                <w:b/>
                <w:bCs/>
                <w:noProof/>
              </w:rPr>
              <w:t>METODOLOGIA UTILIZADA</w:t>
            </w:r>
            <w:r w:rsidR="00556691">
              <w:rPr>
                <w:noProof/>
                <w:webHidden/>
              </w:rPr>
              <w:tab/>
            </w:r>
            <w:r w:rsidR="00556691">
              <w:rPr>
                <w:noProof/>
                <w:webHidden/>
              </w:rPr>
              <w:fldChar w:fldCharType="begin"/>
            </w:r>
            <w:r w:rsidR="00556691">
              <w:rPr>
                <w:noProof/>
                <w:webHidden/>
              </w:rPr>
              <w:instrText xml:space="preserve"> PAGEREF _Toc77857639 \h </w:instrText>
            </w:r>
            <w:r w:rsidR="00556691">
              <w:rPr>
                <w:noProof/>
                <w:webHidden/>
              </w:rPr>
            </w:r>
            <w:r w:rsidR="00556691">
              <w:rPr>
                <w:noProof/>
                <w:webHidden/>
              </w:rPr>
              <w:fldChar w:fldCharType="separate"/>
            </w:r>
            <w:r w:rsidR="00556691">
              <w:rPr>
                <w:noProof/>
                <w:webHidden/>
              </w:rPr>
              <w:t>18</w:t>
            </w:r>
            <w:r w:rsidR="00556691">
              <w:rPr>
                <w:noProof/>
                <w:webHidden/>
              </w:rPr>
              <w:fldChar w:fldCharType="end"/>
            </w:r>
          </w:hyperlink>
        </w:p>
        <w:p w14:paraId="2B8CE1AE" w14:textId="52EF6551" w:rsidR="00556691" w:rsidRDefault="00EF2633">
          <w:pPr>
            <w:pStyle w:val="TDC1"/>
            <w:tabs>
              <w:tab w:val="left" w:pos="660"/>
              <w:tab w:val="right" w:leader="dot" w:pos="8828"/>
            </w:tabs>
            <w:rPr>
              <w:rFonts w:asciiTheme="minorHAnsi" w:eastAsiaTheme="minorEastAsia" w:hAnsiTheme="minorHAnsi" w:cstheme="minorBidi"/>
              <w:noProof/>
              <w:lang w:eastAsia="es-CO"/>
            </w:rPr>
          </w:pPr>
          <w:hyperlink w:anchor="_Toc77857640" w:history="1">
            <w:r w:rsidR="00556691" w:rsidRPr="00B02405">
              <w:rPr>
                <w:rStyle w:val="Hipervnculo"/>
                <w:rFonts w:cs="Times New Roman"/>
                <w:b/>
                <w:noProof/>
              </w:rPr>
              <w:t>3.7</w:t>
            </w:r>
            <w:r w:rsidR="00556691">
              <w:rPr>
                <w:rFonts w:asciiTheme="minorHAnsi" w:eastAsiaTheme="minorEastAsia" w:hAnsiTheme="minorHAnsi" w:cstheme="minorBidi"/>
                <w:noProof/>
                <w:lang w:eastAsia="es-CO"/>
              </w:rPr>
              <w:tab/>
            </w:r>
            <w:r w:rsidR="00556691" w:rsidRPr="00B02405">
              <w:rPr>
                <w:rStyle w:val="Hipervnculo"/>
                <w:rFonts w:cs="Times New Roman"/>
                <w:b/>
                <w:bCs/>
                <w:noProof/>
              </w:rPr>
              <w:t>RESULTADOS</w:t>
            </w:r>
            <w:r w:rsidR="00556691">
              <w:rPr>
                <w:noProof/>
                <w:webHidden/>
              </w:rPr>
              <w:tab/>
            </w:r>
            <w:r w:rsidR="00556691">
              <w:rPr>
                <w:noProof/>
                <w:webHidden/>
              </w:rPr>
              <w:fldChar w:fldCharType="begin"/>
            </w:r>
            <w:r w:rsidR="00556691">
              <w:rPr>
                <w:noProof/>
                <w:webHidden/>
              </w:rPr>
              <w:instrText xml:space="preserve"> PAGEREF _Toc77857640 \h </w:instrText>
            </w:r>
            <w:r w:rsidR="00556691">
              <w:rPr>
                <w:noProof/>
                <w:webHidden/>
              </w:rPr>
            </w:r>
            <w:r w:rsidR="00556691">
              <w:rPr>
                <w:noProof/>
                <w:webHidden/>
              </w:rPr>
              <w:fldChar w:fldCharType="separate"/>
            </w:r>
            <w:r w:rsidR="00556691">
              <w:rPr>
                <w:noProof/>
                <w:webHidden/>
              </w:rPr>
              <w:t>18</w:t>
            </w:r>
            <w:r w:rsidR="00556691">
              <w:rPr>
                <w:noProof/>
                <w:webHidden/>
              </w:rPr>
              <w:fldChar w:fldCharType="end"/>
            </w:r>
          </w:hyperlink>
        </w:p>
        <w:p w14:paraId="56BA9645" w14:textId="1D382C83" w:rsidR="00556691" w:rsidRDefault="00EF2633">
          <w:pPr>
            <w:pStyle w:val="TDC1"/>
            <w:tabs>
              <w:tab w:val="left" w:pos="880"/>
              <w:tab w:val="right" w:leader="dot" w:pos="8828"/>
            </w:tabs>
            <w:rPr>
              <w:rFonts w:asciiTheme="minorHAnsi" w:eastAsiaTheme="minorEastAsia" w:hAnsiTheme="minorHAnsi" w:cstheme="minorBidi"/>
              <w:noProof/>
              <w:lang w:eastAsia="es-CO"/>
            </w:rPr>
          </w:pPr>
          <w:hyperlink w:anchor="_Toc77857641" w:history="1">
            <w:r w:rsidR="00556691" w:rsidRPr="00B02405">
              <w:rPr>
                <w:rStyle w:val="Hipervnculo"/>
                <w:rFonts w:cs="Times New Roman"/>
                <w:b/>
                <w:bCs/>
                <w:noProof/>
              </w:rPr>
              <w:t>3.7.1</w:t>
            </w:r>
            <w:r w:rsidR="00556691">
              <w:rPr>
                <w:rFonts w:asciiTheme="minorHAnsi" w:eastAsiaTheme="minorEastAsia" w:hAnsiTheme="minorHAnsi" w:cstheme="minorBidi"/>
                <w:noProof/>
                <w:lang w:eastAsia="es-CO"/>
              </w:rPr>
              <w:tab/>
            </w:r>
            <w:r w:rsidR="00556691" w:rsidRPr="00B02405">
              <w:rPr>
                <w:rStyle w:val="Hipervnculo"/>
                <w:rFonts w:cs="Times New Roman"/>
                <w:b/>
                <w:bCs/>
                <w:noProof/>
              </w:rPr>
              <w:t>FORTALEZAS ENCONTRADAS</w:t>
            </w:r>
            <w:r w:rsidR="00556691">
              <w:rPr>
                <w:noProof/>
                <w:webHidden/>
              </w:rPr>
              <w:tab/>
            </w:r>
            <w:r w:rsidR="00556691">
              <w:rPr>
                <w:noProof/>
                <w:webHidden/>
              </w:rPr>
              <w:fldChar w:fldCharType="begin"/>
            </w:r>
            <w:r w:rsidR="00556691">
              <w:rPr>
                <w:noProof/>
                <w:webHidden/>
              </w:rPr>
              <w:instrText xml:space="preserve"> PAGEREF _Toc77857641 \h </w:instrText>
            </w:r>
            <w:r w:rsidR="00556691">
              <w:rPr>
                <w:noProof/>
                <w:webHidden/>
              </w:rPr>
            </w:r>
            <w:r w:rsidR="00556691">
              <w:rPr>
                <w:noProof/>
                <w:webHidden/>
              </w:rPr>
              <w:fldChar w:fldCharType="separate"/>
            </w:r>
            <w:r w:rsidR="00556691">
              <w:rPr>
                <w:noProof/>
                <w:webHidden/>
              </w:rPr>
              <w:t>18</w:t>
            </w:r>
            <w:r w:rsidR="00556691">
              <w:rPr>
                <w:noProof/>
                <w:webHidden/>
              </w:rPr>
              <w:fldChar w:fldCharType="end"/>
            </w:r>
          </w:hyperlink>
        </w:p>
        <w:p w14:paraId="4F23A889" w14:textId="62CBCE08" w:rsidR="00556691" w:rsidRDefault="00EF2633">
          <w:pPr>
            <w:pStyle w:val="TDC1"/>
            <w:tabs>
              <w:tab w:val="left" w:pos="880"/>
              <w:tab w:val="right" w:leader="dot" w:pos="8828"/>
            </w:tabs>
            <w:rPr>
              <w:rFonts w:asciiTheme="minorHAnsi" w:eastAsiaTheme="minorEastAsia" w:hAnsiTheme="minorHAnsi" w:cstheme="minorBidi"/>
              <w:noProof/>
              <w:lang w:eastAsia="es-CO"/>
            </w:rPr>
          </w:pPr>
          <w:hyperlink w:anchor="_Toc77857642" w:history="1">
            <w:r w:rsidR="00556691" w:rsidRPr="00B02405">
              <w:rPr>
                <w:rStyle w:val="Hipervnculo"/>
                <w:rFonts w:cs="Times New Roman"/>
                <w:b/>
                <w:bCs/>
                <w:noProof/>
              </w:rPr>
              <w:t>3.7.2</w:t>
            </w:r>
            <w:r w:rsidR="00556691">
              <w:rPr>
                <w:rFonts w:asciiTheme="minorHAnsi" w:eastAsiaTheme="minorEastAsia" w:hAnsiTheme="minorHAnsi" w:cstheme="minorBidi"/>
                <w:noProof/>
                <w:lang w:eastAsia="es-CO"/>
              </w:rPr>
              <w:tab/>
            </w:r>
            <w:r w:rsidR="00556691" w:rsidRPr="00B02405">
              <w:rPr>
                <w:rStyle w:val="Hipervnculo"/>
                <w:rFonts w:cs="Times New Roman"/>
                <w:b/>
                <w:bCs/>
                <w:noProof/>
              </w:rPr>
              <w:t>DEBILIDADES ENCONTRADAS</w:t>
            </w:r>
            <w:r w:rsidR="00556691">
              <w:rPr>
                <w:noProof/>
                <w:webHidden/>
              </w:rPr>
              <w:tab/>
            </w:r>
            <w:r w:rsidR="00556691">
              <w:rPr>
                <w:noProof/>
                <w:webHidden/>
              </w:rPr>
              <w:fldChar w:fldCharType="begin"/>
            </w:r>
            <w:r w:rsidR="00556691">
              <w:rPr>
                <w:noProof/>
                <w:webHidden/>
              </w:rPr>
              <w:instrText xml:space="preserve"> PAGEREF _Toc77857642 \h </w:instrText>
            </w:r>
            <w:r w:rsidR="00556691">
              <w:rPr>
                <w:noProof/>
                <w:webHidden/>
              </w:rPr>
            </w:r>
            <w:r w:rsidR="00556691">
              <w:rPr>
                <w:noProof/>
                <w:webHidden/>
              </w:rPr>
              <w:fldChar w:fldCharType="separate"/>
            </w:r>
            <w:r w:rsidR="00556691">
              <w:rPr>
                <w:noProof/>
                <w:webHidden/>
              </w:rPr>
              <w:t>19</w:t>
            </w:r>
            <w:r w:rsidR="00556691">
              <w:rPr>
                <w:noProof/>
                <w:webHidden/>
              </w:rPr>
              <w:fldChar w:fldCharType="end"/>
            </w:r>
          </w:hyperlink>
        </w:p>
        <w:p w14:paraId="260576F3" w14:textId="4FD18AED" w:rsidR="00556691" w:rsidRDefault="00EF2633">
          <w:pPr>
            <w:pStyle w:val="TDC1"/>
            <w:tabs>
              <w:tab w:val="left" w:pos="880"/>
              <w:tab w:val="right" w:leader="dot" w:pos="8828"/>
            </w:tabs>
            <w:rPr>
              <w:rFonts w:asciiTheme="minorHAnsi" w:eastAsiaTheme="minorEastAsia" w:hAnsiTheme="minorHAnsi" w:cstheme="minorBidi"/>
              <w:noProof/>
              <w:lang w:eastAsia="es-CO"/>
            </w:rPr>
          </w:pPr>
          <w:hyperlink w:anchor="_Toc77857643" w:history="1">
            <w:r w:rsidR="00556691" w:rsidRPr="00B02405">
              <w:rPr>
                <w:rStyle w:val="Hipervnculo"/>
                <w:rFonts w:cs="Times New Roman"/>
                <w:b/>
                <w:bCs/>
                <w:noProof/>
              </w:rPr>
              <w:t>3.7.3</w:t>
            </w:r>
            <w:r w:rsidR="00556691">
              <w:rPr>
                <w:rFonts w:asciiTheme="minorHAnsi" w:eastAsiaTheme="minorEastAsia" w:hAnsiTheme="minorHAnsi" w:cstheme="minorBidi"/>
                <w:noProof/>
                <w:lang w:eastAsia="es-CO"/>
              </w:rPr>
              <w:tab/>
            </w:r>
            <w:r w:rsidR="00556691" w:rsidRPr="00B02405">
              <w:rPr>
                <w:rStyle w:val="Hipervnculo"/>
                <w:rFonts w:cs="Times New Roman"/>
                <w:b/>
                <w:bCs/>
                <w:noProof/>
              </w:rPr>
              <w:t>OPORTUNIDAD DE MEJORA</w:t>
            </w:r>
            <w:r w:rsidR="00556691">
              <w:rPr>
                <w:noProof/>
                <w:webHidden/>
              </w:rPr>
              <w:tab/>
            </w:r>
            <w:r w:rsidR="00556691">
              <w:rPr>
                <w:noProof/>
                <w:webHidden/>
              </w:rPr>
              <w:fldChar w:fldCharType="begin"/>
            </w:r>
            <w:r w:rsidR="00556691">
              <w:rPr>
                <w:noProof/>
                <w:webHidden/>
              </w:rPr>
              <w:instrText xml:space="preserve"> PAGEREF _Toc77857643 \h </w:instrText>
            </w:r>
            <w:r w:rsidR="00556691">
              <w:rPr>
                <w:noProof/>
                <w:webHidden/>
              </w:rPr>
            </w:r>
            <w:r w:rsidR="00556691">
              <w:rPr>
                <w:noProof/>
                <w:webHidden/>
              </w:rPr>
              <w:fldChar w:fldCharType="separate"/>
            </w:r>
            <w:r w:rsidR="00556691">
              <w:rPr>
                <w:noProof/>
                <w:webHidden/>
              </w:rPr>
              <w:t>19</w:t>
            </w:r>
            <w:r w:rsidR="00556691">
              <w:rPr>
                <w:noProof/>
                <w:webHidden/>
              </w:rPr>
              <w:fldChar w:fldCharType="end"/>
            </w:r>
          </w:hyperlink>
        </w:p>
        <w:p w14:paraId="3AB10053" w14:textId="5C5E41F4" w:rsidR="00556691" w:rsidRDefault="00EF2633">
          <w:pPr>
            <w:pStyle w:val="TDC1"/>
            <w:tabs>
              <w:tab w:val="left" w:pos="880"/>
              <w:tab w:val="right" w:leader="dot" w:pos="8828"/>
            </w:tabs>
            <w:rPr>
              <w:rFonts w:asciiTheme="minorHAnsi" w:eastAsiaTheme="minorEastAsia" w:hAnsiTheme="minorHAnsi" w:cstheme="minorBidi"/>
              <w:noProof/>
              <w:lang w:eastAsia="es-CO"/>
            </w:rPr>
          </w:pPr>
          <w:hyperlink w:anchor="_Toc77857644" w:history="1">
            <w:r w:rsidR="00556691" w:rsidRPr="00B02405">
              <w:rPr>
                <w:rStyle w:val="Hipervnculo"/>
                <w:rFonts w:cs="Times New Roman"/>
                <w:b/>
                <w:noProof/>
              </w:rPr>
              <w:t>3.7.4</w:t>
            </w:r>
            <w:r w:rsidR="00556691">
              <w:rPr>
                <w:rFonts w:asciiTheme="minorHAnsi" w:eastAsiaTheme="minorEastAsia" w:hAnsiTheme="minorHAnsi" w:cstheme="minorBidi"/>
                <w:noProof/>
                <w:lang w:eastAsia="es-CO"/>
              </w:rPr>
              <w:tab/>
            </w:r>
            <w:r w:rsidR="00556691" w:rsidRPr="00B02405">
              <w:rPr>
                <w:rStyle w:val="Hipervnculo"/>
                <w:rFonts w:cs="Times New Roman"/>
                <w:b/>
                <w:bCs/>
                <w:noProof/>
              </w:rPr>
              <w:t>RECOMENDACIONES.</w:t>
            </w:r>
            <w:r w:rsidR="00556691">
              <w:rPr>
                <w:noProof/>
                <w:webHidden/>
              </w:rPr>
              <w:tab/>
            </w:r>
            <w:r w:rsidR="00556691">
              <w:rPr>
                <w:noProof/>
                <w:webHidden/>
              </w:rPr>
              <w:fldChar w:fldCharType="begin"/>
            </w:r>
            <w:r w:rsidR="00556691">
              <w:rPr>
                <w:noProof/>
                <w:webHidden/>
              </w:rPr>
              <w:instrText xml:space="preserve"> PAGEREF _Toc77857644 \h </w:instrText>
            </w:r>
            <w:r w:rsidR="00556691">
              <w:rPr>
                <w:noProof/>
                <w:webHidden/>
              </w:rPr>
            </w:r>
            <w:r w:rsidR="00556691">
              <w:rPr>
                <w:noProof/>
                <w:webHidden/>
              </w:rPr>
              <w:fldChar w:fldCharType="separate"/>
            </w:r>
            <w:r w:rsidR="00556691">
              <w:rPr>
                <w:noProof/>
                <w:webHidden/>
              </w:rPr>
              <w:t>20</w:t>
            </w:r>
            <w:r w:rsidR="00556691">
              <w:rPr>
                <w:noProof/>
                <w:webHidden/>
              </w:rPr>
              <w:fldChar w:fldCharType="end"/>
            </w:r>
          </w:hyperlink>
        </w:p>
        <w:p w14:paraId="336644E6" w14:textId="28C7DCA9" w:rsidR="00556691" w:rsidRDefault="00EF2633">
          <w:pPr>
            <w:pStyle w:val="TDC1"/>
            <w:tabs>
              <w:tab w:val="left" w:pos="880"/>
              <w:tab w:val="right" w:leader="dot" w:pos="8828"/>
            </w:tabs>
            <w:rPr>
              <w:rFonts w:asciiTheme="minorHAnsi" w:eastAsiaTheme="minorEastAsia" w:hAnsiTheme="minorHAnsi" w:cstheme="minorBidi"/>
              <w:noProof/>
              <w:lang w:eastAsia="es-CO"/>
            </w:rPr>
          </w:pPr>
          <w:hyperlink w:anchor="_Toc77857645" w:history="1">
            <w:r w:rsidR="00556691" w:rsidRPr="00B02405">
              <w:rPr>
                <w:rStyle w:val="Hipervnculo"/>
                <w:rFonts w:cs="Times New Roman"/>
                <w:b/>
                <w:noProof/>
              </w:rPr>
              <w:t>3.7.5</w:t>
            </w:r>
            <w:r w:rsidR="00556691">
              <w:rPr>
                <w:rFonts w:asciiTheme="minorHAnsi" w:eastAsiaTheme="minorEastAsia" w:hAnsiTheme="minorHAnsi" w:cstheme="minorBidi"/>
                <w:noProof/>
                <w:lang w:eastAsia="es-CO"/>
              </w:rPr>
              <w:tab/>
            </w:r>
            <w:r w:rsidR="00556691" w:rsidRPr="00B02405">
              <w:rPr>
                <w:rStyle w:val="Hipervnculo"/>
                <w:rFonts w:cs="Times New Roman"/>
                <w:b/>
                <w:bCs/>
                <w:noProof/>
              </w:rPr>
              <w:t>GRAFICA</w:t>
            </w:r>
            <w:r w:rsidR="00556691">
              <w:rPr>
                <w:noProof/>
                <w:webHidden/>
              </w:rPr>
              <w:tab/>
            </w:r>
            <w:r w:rsidR="00556691">
              <w:rPr>
                <w:noProof/>
                <w:webHidden/>
              </w:rPr>
              <w:fldChar w:fldCharType="begin"/>
            </w:r>
            <w:r w:rsidR="00556691">
              <w:rPr>
                <w:noProof/>
                <w:webHidden/>
              </w:rPr>
              <w:instrText xml:space="preserve"> PAGEREF _Toc77857645 \h </w:instrText>
            </w:r>
            <w:r w:rsidR="00556691">
              <w:rPr>
                <w:noProof/>
                <w:webHidden/>
              </w:rPr>
            </w:r>
            <w:r w:rsidR="00556691">
              <w:rPr>
                <w:noProof/>
                <w:webHidden/>
              </w:rPr>
              <w:fldChar w:fldCharType="separate"/>
            </w:r>
            <w:r w:rsidR="00556691">
              <w:rPr>
                <w:noProof/>
                <w:webHidden/>
              </w:rPr>
              <w:t>20</w:t>
            </w:r>
            <w:r w:rsidR="00556691">
              <w:rPr>
                <w:noProof/>
                <w:webHidden/>
              </w:rPr>
              <w:fldChar w:fldCharType="end"/>
            </w:r>
          </w:hyperlink>
        </w:p>
        <w:p w14:paraId="756DEFBD" w14:textId="10C5CF1F" w:rsidR="00556691" w:rsidRDefault="00EF2633">
          <w:pPr>
            <w:pStyle w:val="TDC1"/>
            <w:tabs>
              <w:tab w:val="left" w:pos="880"/>
              <w:tab w:val="right" w:leader="dot" w:pos="8828"/>
            </w:tabs>
            <w:rPr>
              <w:rFonts w:asciiTheme="minorHAnsi" w:eastAsiaTheme="minorEastAsia" w:hAnsiTheme="minorHAnsi" w:cstheme="minorBidi"/>
              <w:noProof/>
              <w:lang w:eastAsia="es-CO"/>
            </w:rPr>
          </w:pPr>
          <w:hyperlink w:anchor="_Toc77857646" w:history="1">
            <w:r w:rsidR="00556691" w:rsidRPr="00B02405">
              <w:rPr>
                <w:rStyle w:val="Hipervnculo"/>
                <w:rFonts w:cs="Times New Roman"/>
                <w:b/>
                <w:noProof/>
              </w:rPr>
              <w:t>3.7.6</w:t>
            </w:r>
            <w:r w:rsidR="00556691">
              <w:rPr>
                <w:rFonts w:asciiTheme="minorHAnsi" w:eastAsiaTheme="minorEastAsia" w:hAnsiTheme="minorHAnsi" w:cstheme="minorBidi"/>
                <w:noProof/>
                <w:lang w:eastAsia="es-CO"/>
              </w:rPr>
              <w:tab/>
            </w:r>
            <w:r w:rsidR="00556691" w:rsidRPr="00B02405">
              <w:rPr>
                <w:rStyle w:val="Hipervnculo"/>
                <w:rFonts w:cs="Times New Roman"/>
                <w:b/>
                <w:bCs/>
                <w:noProof/>
              </w:rPr>
              <w:t>PLAN DE MEJORAMIENTO.</w:t>
            </w:r>
            <w:r w:rsidR="00556691">
              <w:rPr>
                <w:noProof/>
                <w:webHidden/>
              </w:rPr>
              <w:tab/>
            </w:r>
            <w:r w:rsidR="00556691">
              <w:rPr>
                <w:noProof/>
                <w:webHidden/>
              </w:rPr>
              <w:fldChar w:fldCharType="begin"/>
            </w:r>
            <w:r w:rsidR="00556691">
              <w:rPr>
                <w:noProof/>
                <w:webHidden/>
              </w:rPr>
              <w:instrText xml:space="preserve"> PAGEREF _Toc77857646 \h </w:instrText>
            </w:r>
            <w:r w:rsidR="00556691">
              <w:rPr>
                <w:noProof/>
                <w:webHidden/>
              </w:rPr>
            </w:r>
            <w:r w:rsidR="00556691">
              <w:rPr>
                <w:noProof/>
                <w:webHidden/>
              </w:rPr>
              <w:fldChar w:fldCharType="separate"/>
            </w:r>
            <w:r w:rsidR="00556691">
              <w:rPr>
                <w:noProof/>
                <w:webHidden/>
              </w:rPr>
              <w:t>20</w:t>
            </w:r>
            <w:r w:rsidR="00556691">
              <w:rPr>
                <w:noProof/>
                <w:webHidden/>
              </w:rPr>
              <w:fldChar w:fldCharType="end"/>
            </w:r>
          </w:hyperlink>
        </w:p>
        <w:p w14:paraId="796F10FF" w14:textId="15930ABE" w:rsidR="008B60E4" w:rsidRDefault="00F87C49" w:rsidP="0003530A">
          <w:pPr>
            <w:widowControl/>
            <w:textAlignment w:val="auto"/>
            <w:rPr>
              <w:lang w:val="es-ES"/>
            </w:rPr>
          </w:pPr>
          <w:r>
            <w:fldChar w:fldCharType="end"/>
          </w:r>
        </w:p>
      </w:sdtContent>
    </w:sdt>
    <w:p w14:paraId="4E00ADB1" w14:textId="22CC5C73" w:rsidR="00A2377F" w:rsidRDefault="00A2377F" w:rsidP="0003530A">
      <w:pPr>
        <w:widowControl/>
        <w:jc w:val="center"/>
        <w:textAlignment w:val="auto"/>
        <w:rPr>
          <w:rFonts w:ascii="Times New Roman" w:hAnsi="Times New Roman" w:cs="Times New Roman"/>
          <w:b/>
          <w:bCs/>
          <w:color w:val="729FCF"/>
          <w:sz w:val="40"/>
          <w:szCs w:val="40"/>
        </w:rPr>
      </w:pPr>
    </w:p>
    <w:p w14:paraId="15035C3B" w14:textId="01ACCEE4" w:rsidR="00E10766" w:rsidRDefault="00E10766" w:rsidP="0003530A">
      <w:pPr>
        <w:widowControl/>
        <w:jc w:val="center"/>
        <w:textAlignment w:val="auto"/>
        <w:rPr>
          <w:rFonts w:ascii="Times New Roman" w:hAnsi="Times New Roman" w:cs="Times New Roman"/>
          <w:b/>
          <w:bCs/>
          <w:color w:val="729FCF"/>
          <w:sz w:val="40"/>
          <w:szCs w:val="40"/>
        </w:rPr>
      </w:pPr>
    </w:p>
    <w:p w14:paraId="5D89B760" w14:textId="77777777" w:rsidR="00972BBF" w:rsidRDefault="00972BBF" w:rsidP="0003530A">
      <w:pPr>
        <w:widowControl/>
        <w:jc w:val="center"/>
        <w:textAlignment w:val="auto"/>
        <w:rPr>
          <w:rFonts w:ascii="Times New Roman" w:hAnsi="Times New Roman" w:cs="Times New Roman"/>
          <w:b/>
          <w:bCs/>
          <w:color w:val="729FCF"/>
          <w:sz w:val="40"/>
          <w:szCs w:val="40"/>
        </w:rPr>
      </w:pPr>
    </w:p>
    <w:p w14:paraId="1893E590" w14:textId="7CDA91F6" w:rsidR="00E10766" w:rsidRDefault="00E10766" w:rsidP="0003530A">
      <w:pPr>
        <w:widowControl/>
        <w:jc w:val="center"/>
        <w:textAlignment w:val="auto"/>
        <w:rPr>
          <w:rFonts w:ascii="Times New Roman" w:hAnsi="Times New Roman" w:cs="Times New Roman"/>
          <w:b/>
          <w:bCs/>
          <w:color w:val="729FCF"/>
          <w:sz w:val="40"/>
          <w:szCs w:val="40"/>
        </w:rPr>
      </w:pPr>
    </w:p>
    <w:p w14:paraId="7466AC29" w14:textId="77777777" w:rsidR="00E82239" w:rsidRDefault="00E82239" w:rsidP="0003530A">
      <w:pPr>
        <w:widowControl/>
        <w:jc w:val="center"/>
        <w:textAlignment w:val="auto"/>
        <w:rPr>
          <w:rFonts w:ascii="Times New Roman" w:hAnsi="Times New Roman" w:cs="Times New Roman"/>
          <w:b/>
          <w:bCs/>
          <w:color w:val="729FCF"/>
          <w:sz w:val="40"/>
          <w:szCs w:val="40"/>
        </w:rPr>
      </w:pPr>
    </w:p>
    <w:p w14:paraId="0DB001BD" w14:textId="76316451" w:rsidR="00972BBF" w:rsidRPr="00C2342D" w:rsidRDefault="00972BBF" w:rsidP="00972BBF">
      <w:pPr>
        <w:pStyle w:val="Encabezado"/>
        <w:spacing w:line="360" w:lineRule="auto"/>
        <w:jc w:val="center"/>
        <w:rPr>
          <w:rFonts w:ascii="Times New Roman" w:hAnsi="Times New Roman" w:cs="Times New Roman"/>
          <w:sz w:val="40"/>
          <w:szCs w:val="40"/>
        </w:rPr>
      </w:pPr>
      <w:r w:rsidRPr="00C2342D">
        <w:rPr>
          <w:rFonts w:ascii="Times New Roman" w:hAnsi="Times New Roman" w:cs="Times New Roman"/>
          <w:b/>
          <w:bCs/>
          <w:color w:val="729FCF"/>
          <w:sz w:val="40"/>
          <w:szCs w:val="40"/>
        </w:rPr>
        <w:t xml:space="preserve">INFORME DE AUDITORIA </w:t>
      </w:r>
      <w:r>
        <w:rPr>
          <w:rFonts w:ascii="Times New Roman" w:hAnsi="Times New Roman" w:cs="Times New Roman"/>
          <w:b/>
          <w:bCs/>
          <w:color w:val="729FCF"/>
          <w:sz w:val="40"/>
          <w:szCs w:val="40"/>
        </w:rPr>
        <w:t xml:space="preserve">INF </w:t>
      </w:r>
      <w:r w:rsidR="000826CB">
        <w:rPr>
          <w:rFonts w:ascii="Times New Roman" w:hAnsi="Times New Roman" w:cs="Times New Roman"/>
          <w:b/>
          <w:bCs/>
          <w:color w:val="729FCF"/>
          <w:sz w:val="40"/>
          <w:szCs w:val="40"/>
        </w:rPr>
        <w:t>11</w:t>
      </w:r>
      <w:r w:rsidRPr="00C2342D">
        <w:rPr>
          <w:rFonts w:ascii="Times New Roman" w:hAnsi="Times New Roman" w:cs="Times New Roman"/>
          <w:b/>
          <w:bCs/>
          <w:color w:val="729FCF"/>
          <w:sz w:val="40"/>
          <w:szCs w:val="40"/>
        </w:rPr>
        <w:t>.2021</w:t>
      </w:r>
    </w:p>
    <w:p w14:paraId="343F5EF1" w14:textId="77777777" w:rsidR="00972BBF" w:rsidRPr="00C2342D" w:rsidRDefault="00972BBF" w:rsidP="00972BBF">
      <w:pPr>
        <w:pStyle w:val="Encabezado"/>
        <w:spacing w:line="360" w:lineRule="auto"/>
        <w:jc w:val="center"/>
        <w:rPr>
          <w:rFonts w:ascii="Times New Roman" w:hAnsi="Times New Roman" w:cs="Times New Roman"/>
          <w:b/>
          <w:bCs/>
          <w:color w:val="729FCF"/>
        </w:rPr>
      </w:pPr>
    </w:p>
    <w:p w14:paraId="7E2A0EA0" w14:textId="77777777" w:rsidR="00972BBF" w:rsidRPr="00A44F36" w:rsidRDefault="00972BBF" w:rsidP="00972BBF">
      <w:pPr>
        <w:pStyle w:val="Encabezado"/>
        <w:spacing w:line="360" w:lineRule="auto"/>
        <w:rPr>
          <w:rFonts w:ascii="Times New Roman" w:hAnsi="Times New Roman" w:cs="Times New Roman"/>
          <w:b/>
          <w:bCs/>
          <w:color w:val="729FCF"/>
          <w:sz w:val="36"/>
          <w:szCs w:val="36"/>
        </w:rPr>
      </w:pPr>
      <w:r w:rsidRPr="00A44F36">
        <w:rPr>
          <w:rFonts w:ascii="Times New Roman" w:hAnsi="Times New Roman" w:cs="Times New Roman"/>
          <w:b/>
          <w:bCs/>
          <w:color w:val="729FCF"/>
          <w:sz w:val="36"/>
          <w:szCs w:val="36"/>
        </w:rPr>
        <w:t>SEGUIMIENTO RACIONALIZACION TRAMITES</w:t>
      </w:r>
    </w:p>
    <w:p w14:paraId="3795FC83" w14:textId="77777777" w:rsidR="00111819" w:rsidRPr="00111819" w:rsidRDefault="00111819" w:rsidP="00111819">
      <w:pPr>
        <w:rPr>
          <w:lang w:val="es-ES"/>
        </w:rPr>
      </w:pPr>
    </w:p>
    <w:p w14:paraId="1D7AE119" w14:textId="79C56434" w:rsidR="006E5034" w:rsidRPr="00F87C49" w:rsidRDefault="008B60E4" w:rsidP="00BA7C28">
      <w:pPr>
        <w:pStyle w:val="Ttulo1"/>
        <w:numPr>
          <w:ilvl w:val="0"/>
          <w:numId w:val="11"/>
        </w:numPr>
        <w:spacing w:line="360" w:lineRule="auto"/>
        <w:jc w:val="center"/>
        <w:rPr>
          <w:rFonts w:ascii="Times New Roman" w:hAnsi="Times New Roman" w:cs="Times New Roman"/>
          <w:b/>
          <w:bCs/>
          <w:color w:val="729FCF"/>
          <w:sz w:val="40"/>
          <w:szCs w:val="40"/>
        </w:rPr>
      </w:pPr>
      <w:bookmarkStart w:id="1" w:name="_Toc77857631"/>
      <w:r w:rsidRPr="00F87C49">
        <w:rPr>
          <w:rFonts w:ascii="Times New Roman" w:hAnsi="Times New Roman" w:cs="Times New Roman"/>
          <w:b/>
          <w:bCs/>
          <w:color w:val="729FCF"/>
          <w:sz w:val="40"/>
          <w:szCs w:val="40"/>
        </w:rPr>
        <w:t>PRESENTACIÓN</w:t>
      </w:r>
      <w:bookmarkEnd w:id="1"/>
    </w:p>
    <w:p w14:paraId="1D20D850" w14:textId="0B9DE1F9" w:rsidR="006E5034" w:rsidRDefault="006E5034" w:rsidP="008C326C">
      <w:pPr>
        <w:pStyle w:val="Encabezado"/>
        <w:tabs>
          <w:tab w:val="clear" w:pos="4252"/>
          <w:tab w:val="clear" w:pos="8504"/>
        </w:tabs>
        <w:spacing w:line="360" w:lineRule="auto"/>
        <w:jc w:val="both"/>
        <w:rPr>
          <w:rFonts w:ascii="Times New Roman" w:hAnsi="Times New Roman" w:cs="Times New Roman"/>
          <w:bCs/>
          <w:color w:val="000000"/>
          <w:sz w:val="28"/>
          <w:szCs w:val="28"/>
        </w:rPr>
      </w:pPr>
    </w:p>
    <w:p w14:paraId="3DD281F1" w14:textId="7157A851" w:rsidR="00F37424" w:rsidRDefault="00F37424" w:rsidP="00F37424">
      <w:pPr>
        <w:widowControl/>
        <w:spacing w:line="360" w:lineRule="auto"/>
        <w:jc w:val="both"/>
        <w:textAlignment w:val="auto"/>
        <w:rPr>
          <w:rFonts w:ascii="Times New Roman" w:hAnsi="Times New Roman" w:cs="Times New Roman"/>
          <w:sz w:val="28"/>
          <w:szCs w:val="28"/>
        </w:rPr>
      </w:pPr>
      <w:r>
        <w:rPr>
          <w:rFonts w:ascii="Times New Roman" w:hAnsi="Times New Roman" w:cs="Times New Roman"/>
          <w:sz w:val="28"/>
          <w:szCs w:val="28"/>
        </w:rPr>
        <w:t>El a</w:t>
      </w:r>
      <w:r w:rsidRPr="004B49AA">
        <w:rPr>
          <w:rFonts w:ascii="Times New Roman" w:hAnsi="Times New Roman" w:cs="Times New Roman"/>
          <w:sz w:val="28"/>
          <w:szCs w:val="28"/>
        </w:rPr>
        <w:t xml:space="preserve">rtículo 209 de la constitución Política: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 </w:t>
      </w:r>
    </w:p>
    <w:p w14:paraId="3DD82560" w14:textId="55BF41C8" w:rsidR="00F37424" w:rsidRDefault="00F37424" w:rsidP="008C326C">
      <w:pPr>
        <w:pStyle w:val="Encabezado"/>
        <w:tabs>
          <w:tab w:val="clear" w:pos="4252"/>
          <w:tab w:val="clear" w:pos="8504"/>
        </w:tabs>
        <w:spacing w:line="360" w:lineRule="auto"/>
        <w:jc w:val="both"/>
        <w:rPr>
          <w:rFonts w:ascii="Times New Roman" w:hAnsi="Times New Roman" w:cs="Times New Roman"/>
          <w:bCs/>
          <w:color w:val="000000"/>
          <w:sz w:val="28"/>
          <w:szCs w:val="28"/>
        </w:rPr>
      </w:pPr>
    </w:p>
    <w:p w14:paraId="5AB644A9" w14:textId="55D4C956" w:rsidR="004D3BBE" w:rsidRPr="004D3BBE" w:rsidRDefault="00516A04" w:rsidP="004D3BBE">
      <w:pPr>
        <w:pStyle w:val="Encabezado"/>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En e</w:t>
      </w:r>
      <w:r w:rsidR="004D3BBE" w:rsidRPr="004D3BBE">
        <w:rPr>
          <w:rFonts w:ascii="Times New Roman" w:hAnsi="Times New Roman" w:cs="Times New Roman"/>
          <w:sz w:val="28"/>
          <w:szCs w:val="28"/>
        </w:rPr>
        <w:t>l artículo 269 de la CP,</w:t>
      </w:r>
      <w:r>
        <w:rPr>
          <w:rFonts w:ascii="Times New Roman" w:hAnsi="Times New Roman" w:cs="Times New Roman"/>
          <w:sz w:val="28"/>
          <w:szCs w:val="28"/>
        </w:rPr>
        <w:t xml:space="preserve"> se establece </w:t>
      </w:r>
      <w:r w:rsidR="00132FCF">
        <w:rPr>
          <w:rFonts w:ascii="Times New Roman" w:hAnsi="Times New Roman" w:cs="Times New Roman"/>
          <w:sz w:val="28"/>
          <w:szCs w:val="28"/>
        </w:rPr>
        <w:t xml:space="preserve">que </w:t>
      </w:r>
      <w:r w:rsidR="00132FCF" w:rsidRPr="004D3BBE">
        <w:rPr>
          <w:rFonts w:ascii="Times New Roman" w:hAnsi="Times New Roman" w:cs="Times New Roman"/>
          <w:sz w:val="28"/>
          <w:szCs w:val="28"/>
        </w:rPr>
        <w:t>“</w:t>
      </w:r>
      <w:r w:rsidR="004D3BBE" w:rsidRPr="004D3BBE">
        <w:rPr>
          <w:rFonts w:ascii="Times New Roman" w:hAnsi="Times New Roman" w:cs="Times New Roman"/>
          <w:color w:val="000000"/>
          <w:sz w:val="28"/>
          <w:szCs w:val="28"/>
          <w:shd w:val="clear" w:color="auto" w:fill="FFFFFF"/>
        </w:rPr>
        <w:t>las entidades públicas, las autoridades correspondientes están obligadas a diseñar y aplicar, según la naturaleza de sus funciones, métodos y procedimientos de control interno, de conformidad con lo que disponga la ley, la cual podrá establecer excepciones y autorizar la contratación de dichos servicios con empresas privadas colombianas. “</w:t>
      </w:r>
    </w:p>
    <w:p w14:paraId="254B7438" w14:textId="77777777" w:rsidR="004D3BBE" w:rsidRPr="00C2342D" w:rsidRDefault="004D3BBE" w:rsidP="008C326C">
      <w:pPr>
        <w:pStyle w:val="Encabezado"/>
        <w:tabs>
          <w:tab w:val="clear" w:pos="4252"/>
          <w:tab w:val="clear" w:pos="8504"/>
        </w:tabs>
        <w:spacing w:line="360" w:lineRule="auto"/>
        <w:jc w:val="both"/>
        <w:rPr>
          <w:rFonts w:ascii="Times New Roman" w:hAnsi="Times New Roman" w:cs="Times New Roman"/>
          <w:bCs/>
          <w:color w:val="000000"/>
          <w:sz w:val="28"/>
          <w:szCs w:val="28"/>
        </w:rPr>
      </w:pPr>
    </w:p>
    <w:p w14:paraId="4C3F9A3A" w14:textId="77777777" w:rsidR="006E6779" w:rsidRPr="00C2342D" w:rsidRDefault="006E6779" w:rsidP="00BA7C28">
      <w:pPr>
        <w:pStyle w:val="Encabezado"/>
        <w:numPr>
          <w:ilvl w:val="0"/>
          <w:numId w:val="5"/>
        </w:numPr>
        <w:tabs>
          <w:tab w:val="clear" w:pos="4252"/>
          <w:tab w:val="clear" w:pos="8504"/>
        </w:tabs>
        <w:spacing w:line="360" w:lineRule="auto"/>
        <w:jc w:val="both"/>
        <w:rPr>
          <w:rFonts w:ascii="Times New Roman" w:hAnsi="Times New Roman" w:cs="Times New Roman"/>
          <w:b/>
          <w:bCs/>
          <w:i/>
          <w:iCs/>
          <w:color w:val="8EAADB" w:themeColor="accent1" w:themeTint="99"/>
          <w:sz w:val="32"/>
          <w:szCs w:val="32"/>
          <w:shd w:val="clear" w:color="auto" w:fill="FFFFFF"/>
        </w:rPr>
      </w:pPr>
      <w:r w:rsidRPr="00C2342D">
        <w:rPr>
          <w:rFonts w:ascii="Times New Roman" w:hAnsi="Times New Roman" w:cs="Times New Roman"/>
          <w:b/>
          <w:bCs/>
          <w:i/>
          <w:iCs/>
          <w:color w:val="8EAADB" w:themeColor="accent1" w:themeTint="99"/>
          <w:sz w:val="32"/>
          <w:szCs w:val="32"/>
          <w:shd w:val="clear" w:color="auto" w:fill="FFFFFF"/>
        </w:rPr>
        <w:t>La Ley</w:t>
      </w:r>
      <w:r w:rsidR="00F12ACE" w:rsidRPr="00C2342D">
        <w:rPr>
          <w:rFonts w:ascii="Times New Roman" w:hAnsi="Times New Roman" w:cs="Times New Roman"/>
          <w:b/>
          <w:bCs/>
          <w:i/>
          <w:iCs/>
          <w:color w:val="8EAADB" w:themeColor="accent1" w:themeTint="99"/>
          <w:sz w:val="32"/>
          <w:szCs w:val="32"/>
          <w:shd w:val="clear" w:color="auto" w:fill="FFFFFF"/>
        </w:rPr>
        <w:t xml:space="preserve"> 87 de </w:t>
      </w:r>
      <w:r w:rsidRPr="00C2342D">
        <w:rPr>
          <w:rFonts w:ascii="Times New Roman" w:hAnsi="Times New Roman" w:cs="Times New Roman"/>
          <w:b/>
          <w:bCs/>
          <w:i/>
          <w:iCs/>
          <w:color w:val="8EAADB" w:themeColor="accent1" w:themeTint="99"/>
          <w:sz w:val="32"/>
          <w:szCs w:val="32"/>
          <w:shd w:val="clear" w:color="auto" w:fill="FFFFFF"/>
        </w:rPr>
        <w:t>1993 Por</w:t>
      </w:r>
      <w:r w:rsidR="00F12ACE" w:rsidRPr="00C2342D">
        <w:rPr>
          <w:rFonts w:ascii="Times New Roman" w:hAnsi="Times New Roman" w:cs="Times New Roman"/>
          <w:b/>
          <w:bCs/>
          <w:i/>
          <w:iCs/>
          <w:color w:val="8EAADB" w:themeColor="accent1" w:themeTint="99"/>
          <w:sz w:val="32"/>
          <w:szCs w:val="32"/>
          <w:shd w:val="clear" w:color="auto" w:fill="FFFFFF"/>
        </w:rPr>
        <w:t xml:space="preserve"> medio de la cual se establecen normas para el ejercicio del control interno en las entidades y </w:t>
      </w:r>
      <w:r w:rsidR="00F12ACE" w:rsidRPr="00C2342D">
        <w:rPr>
          <w:rFonts w:ascii="Times New Roman" w:hAnsi="Times New Roman" w:cs="Times New Roman"/>
          <w:b/>
          <w:bCs/>
          <w:i/>
          <w:iCs/>
          <w:color w:val="8EAADB" w:themeColor="accent1" w:themeTint="99"/>
          <w:sz w:val="32"/>
          <w:szCs w:val="32"/>
          <w:shd w:val="clear" w:color="auto" w:fill="FFFFFF"/>
        </w:rPr>
        <w:lastRenderedPageBreak/>
        <w:t>organismos del estado y se dictan otras disposiciones</w:t>
      </w:r>
      <w:r w:rsidRPr="00C2342D">
        <w:rPr>
          <w:rFonts w:ascii="Times New Roman" w:hAnsi="Times New Roman" w:cs="Times New Roman"/>
          <w:b/>
          <w:bCs/>
          <w:i/>
          <w:iCs/>
          <w:color w:val="8EAADB" w:themeColor="accent1" w:themeTint="99"/>
          <w:sz w:val="32"/>
          <w:szCs w:val="32"/>
          <w:shd w:val="clear" w:color="auto" w:fill="FFFFFF"/>
        </w:rPr>
        <w:t>, establece:</w:t>
      </w:r>
    </w:p>
    <w:p w14:paraId="34A13794" w14:textId="77777777" w:rsidR="00690934" w:rsidRPr="00C2342D" w:rsidRDefault="00690934" w:rsidP="00690934">
      <w:pPr>
        <w:pStyle w:val="Encabezado"/>
        <w:tabs>
          <w:tab w:val="clear" w:pos="4252"/>
          <w:tab w:val="clear" w:pos="8504"/>
        </w:tabs>
        <w:spacing w:line="360" w:lineRule="auto"/>
        <w:jc w:val="both"/>
        <w:rPr>
          <w:rFonts w:ascii="Times New Roman" w:hAnsi="Times New Roman" w:cs="Times New Roman"/>
          <w:i/>
          <w:iCs/>
          <w:color w:val="333333"/>
          <w:sz w:val="28"/>
          <w:szCs w:val="28"/>
          <w:shd w:val="clear" w:color="auto" w:fill="FFFFFF"/>
        </w:rPr>
      </w:pPr>
    </w:p>
    <w:p w14:paraId="27DE0441" w14:textId="77777777" w:rsidR="00690934" w:rsidRPr="00C2342D" w:rsidRDefault="00690934" w:rsidP="00690934">
      <w:pPr>
        <w:widowControl/>
        <w:shd w:val="clear" w:color="auto" w:fill="FFFFFF"/>
        <w:suppressAutoHyphens w:val="0"/>
        <w:spacing w:after="100" w:afterAutospacing="1" w:line="360" w:lineRule="auto"/>
        <w:jc w:val="both"/>
        <w:textAlignment w:val="auto"/>
        <w:rPr>
          <w:rFonts w:ascii="Times New Roman" w:eastAsia="Times New Roman" w:hAnsi="Times New Roman" w:cs="Times New Roman"/>
          <w:color w:val="333333"/>
          <w:sz w:val="28"/>
          <w:szCs w:val="28"/>
          <w:lang w:eastAsia="es-CO"/>
        </w:rPr>
      </w:pPr>
      <w:r w:rsidRPr="00C2342D">
        <w:rPr>
          <w:rFonts w:ascii="Times New Roman" w:eastAsia="Times New Roman" w:hAnsi="Times New Roman" w:cs="Times New Roman"/>
          <w:b/>
          <w:bCs/>
          <w:color w:val="333333"/>
          <w:sz w:val="28"/>
          <w:szCs w:val="28"/>
          <w:lang w:eastAsia="es-CO"/>
        </w:rPr>
        <w:t>ARTÍCULO 1º.</w:t>
      </w:r>
      <w:r w:rsidRPr="00C2342D">
        <w:rPr>
          <w:rFonts w:ascii="Times New Roman" w:eastAsia="Times New Roman" w:hAnsi="Times New Roman" w:cs="Times New Roman"/>
          <w:color w:val="333333"/>
          <w:sz w:val="28"/>
          <w:szCs w:val="28"/>
          <w:lang w:eastAsia="es-CO"/>
        </w:rPr>
        <w:t> </w:t>
      </w:r>
      <w:r w:rsidRPr="00C2342D">
        <w:rPr>
          <w:rFonts w:ascii="Times New Roman" w:eastAsia="Times New Roman" w:hAnsi="Times New Roman" w:cs="Times New Roman"/>
          <w:b/>
          <w:bCs/>
          <w:i/>
          <w:iCs/>
          <w:color w:val="333333"/>
          <w:sz w:val="28"/>
          <w:szCs w:val="28"/>
          <w:lang w:eastAsia="es-CO"/>
        </w:rPr>
        <w:t>Definición del control interno</w:t>
      </w:r>
      <w:r w:rsidRPr="00C2342D">
        <w:rPr>
          <w:rFonts w:ascii="Times New Roman" w:eastAsia="Times New Roman" w:hAnsi="Times New Roman" w:cs="Times New Roman"/>
          <w:i/>
          <w:iCs/>
          <w:color w:val="333333"/>
          <w:sz w:val="28"/>
          <w:szCs w:val="28"/>
          <w:lang w:eastAsia="es-CO"/>
        </w:rPr>
        <w:t>.</w:t>
      </w:r>
      <w:r w:rsidRPr="00C2342D">
        <w:rPr>
          <w:rFonts w:ascii="Times New Roman" w:eastAsia="Times New Roman" w:hAnsi="Times New Roman" w:cs="Times New Roman"/>
          <w:color w:val="333333"/>
          <w:sz w:val="28"/>
          <w:szCs w:val="28"/>
          <w:lang w:eastAsia="es-CO"/>
        </w:rPr>
        <w:t> Se entiende por control interno el sistema integrado por el esquema de organización y el conjunto de los planes, métodos, principios, normas, procedimientos y mecanismos de verificación y evaluación adoptados por una entidad, con el fin de procurar que todas las actividades, operaciones y actuaciones, así como la administración de la información y los recursos, se realicen de acuerdo con las normas constitucionales y legales vigentes dentro de las políticas trazadas por la dirección y en atención a las metas u objetivos previstos.</w:t>
      </w:r>
    </w:p>
    <w:p w14:paraId="7DC3212A" w14:textId="5A30B01E" w:rsidR="00690934" w:rsidRPr="00C2342D" w:rsidRDefault="00690934" w:rsidP="00690934">
      <w:pPr>
        <w:widowControl/>
        <w:shd w:val="clear" w:color="auto" w:fill="FFFFFF"/>
        <w:suppressAutoHyphens w:val="0"/>
        <w:spacing w:after="100" w:afterAutospacing="1" w:line="360" w:lineRule="auto"/>
        <w:jc w:val="both"/>
        <w:textAlignment w:val="auto"/>
        <w:rPr>
          <w:rFonts w:ascii="Times New Roman" w:eastAsia="Times New Roman" w:hAnsi="Times New Roman" w:cs="Times New Roman"/>
          <w:color w:val="333333"/>
          <w:sz w:val="28"/>
          <w:szCs w:val="28"/>
          <w:lang w:eastAsia="es-CO"/>
        </w:rPr>
      </w:pPr>
      <w:r w:rsidRPr="00C2342D">
        <w:rPr>
          <w:rFonts w:ascii="Times New Roman" w:eastAsia="Times New Roman" w:hAnsi="Times New Roman" w:cs="Times New Roman"/>
          <w:color w:val="333333"/>
          <w:sz w:val="28"/>
          <w:szCs w:val="28"/>
          <w:lang w:eastAsia="es-CO"/>
        </w:rPr>
        <w:t>El ejercicio de control interno debe consultar los principios de igualdad, moralidad, eficiencia, economía, celeridad, imparcialidad, publicidad y valoración de costos ambientales. En consecuencia, deberá concebirse y organizarse de tal manera que su ejercicio sea intrínseco al desarrollo de las funciones de todos los cargos existentes en la entidad, y en particular de las asignadas a aquellos que tengan responsabilidad del mando.</w:t>
      </w:r>
    </w:p>
    <w:p w14:paraId="41DC4517" w14:textId="77777777" w:rsidR="00690934" w:rsidRPr="00C2342D" w:rsidRDefault="00690934" w:rsidP="00690934">
      <w:pPr>
        <w:widowControl/>
        <w:shd w:val="clear" w:color="auto" w:fill="FFFFFF"/>
        <w:suppressAutoHyphens w:val="0"/>
        <w:spacing w:after="100" w:afterAutospacing="1" w:line="360" w:lineRule="auto"/>
        <w:jc w:val="both"/>
        <w:textAlignment w:val="auto"/>
        <w:rPr>
          <w:rFonts w:ascii="Times New Roman" w:eastAsia="Times New Roman" w:hAnsi="Times New Roman" w:cs="Times New Roman"/>
          <w:color w:val="333333"/>
          <w:sz w:val="28"/>
          <w:szCs w:val="28"/>
          <w:lang w:eastAsia="es-CO"/>
        </w:rPr>
      </w:pPr>
      <w:r w:rsidRPr="00C2342D">
        <w:rPr>
          <w:rFonts w:ascii="Times New Roman" w:eastAsia="Times New Roman" w:hAnsi="Times New Roman" w:cs="Times New Roman"/>
          <w:b/>
          <w:bCs/>
          <w:color w:val="333333"/>
          <w:sz w:val="28"/>
          <w:szCs w:val="28"/>
          <w:lang w:eastAsia="es-CO"/>
        </w:rPr>
        <w:t>PARÁGRAFO.</w:t>
      </w:r>
      <w:r w:rsidRPr="00C2342D">
        <w:rPr>
          <w:rFonts w:ascii="Times New Roman" w:eastAsia="Times New Roman" w:hAnsi="Times New Roman" w:cs="Times New Roman"/>
          <w:color w:val="333333"/>
          <w:sz w:val="28"/>
          <w:szCs w:val="28"/>
          <w:lang w:eastAsia="es-CO"/>
        </w:rPr>
        <w:t> El control interno se expresará a través de las políticas aprobadas por los niveles de dirección y administración de las respectivas entidades y se cumplirá en toda la escala de estructura administrativa, mediante la elaboración y aplicación de técnicas de dirección, verificación y evaluación de regulaciones administrativas, de manuales de funciones y procedimientos, de sistemas de información y de programas de selección, inducción y capacitación de personal.</w:t>
      </w:r>
    </w:p>
    <w:p w14:paraId="3A534E82" w14:textId="77777777" w:rsidR="00690934" w:rsidRPr="00C2342D" w:rsidRDefault="00690934" w:rsidP="00690934">
      <w:pPr>
        <w:pStyle w:val="NormalWeb"/>
        <w:shd w:val="clear" w:color="auto" w:fill="FFFFFF"/>
        <w:spacing w:before="0" w:beforeAutospacing="0" w:line="360" w:lineRule="auto"/>
        <w:jc w:val="both"/>
        <w:rPr>
          <w:color w:val="333333"/>
          <w:sz w:val="28"/>
          <w:szCs w:val="28"/>
        </w:rPr>
      </w:pPr>
      <w:r w:rsidRPr="00C2342D">
        <w:rPr>
          <w:b/>
          <w:bCs/>
          <w:color w:val="333333"/>
          <w:sz w:val="28"/>
          <w:szCs w:val="28"/>
        </w:rPr>
        <w:lastRenderedPageBreak/>
        <w:t>ARTÍCULO 2º.</w:t>
      </w:r>
      <w:r w:rsidRPr="00C2342D">
        <w:rPr>
          <w:color w:val="333333"/>
          <w:sz w:val="28"/>
          <w:szCs w:val="28"/>
        </w:rPr>
        <w:t> </w:t>
      </w:r>
      <w:r w:rsidRPr="00C2342D">
        <w:rPr>
          <w:b/>
          <w:bCs/>
          <w:i/>
          <w:iCs/>
          <w:color w:val="333333"/>
          <w:sz w:val="28"/>
          <w:szCs w:val="28"/>
        </w:rPr>
        <w:t>Objetivos del sistema de Control Interno.</w:t>
      </w:r>
      <w:r w:rsidRPr="00C2342D">
        <w:rPr>
          <w:color w:val="333333"/>
          <w:sz w:val="28"/>
          <w:szCs w:val="28"/>
        </w:rPr>
        <w:t> Atendiendo los principios constitucionales que debe caracterizar la administración pública, el diseño y el desarrollo del Sistema de Control Interno se orientará al logro de los siguientes objetivos fundamentales:</w:t>
      </w:r>
    </w:p>
    <w:p w14:paraId="28F7B22F" w14:textId="77777777" w:rsidR="00690934" w:rsidRPr="00C2342D" w:rsidRDefault="00690934" w:rsidP="00690934">
      <w:pPr>
        <w:pStyle w:val="NormalWeb"/>
        <w:shd w:val="clear" w:color="auto" w:fill="FFFFFF"/>
        <w:spacing w:before="0" w:beforeAutospacing="0" w:line="360" w:lineRule="auto"/>
        <w:jc w:val="both"/>
        <w:rPr>
          <w:color w:val="333333"/>
          <w:sz w:val="28"/>
          <w:szCs w:val="28"/>
        </w:rPr>
      </w:pPr>
      <w:r w:rsidRPr="00C2342D">
        <w:rPr>
          <w:color w:val="333333"/>
          <w:sz w:val="28"/>
          <w:szCs w:val="28"/>
        </w:rPr>
        <w:t>a. Proteger los recursos de la organización, buscando su adecuada administración ante posibles riesgos que lo afecten;</w:t>
      </w:r>
    </w:p>
    <w:p w14:paraId="417B9090" w14:textId="77777777" w:rsidR="00690934" w:rsidRPr="00C2342D" w:rsidRDefault="00690934" w:rsidP="00690934">
      <w:pPr>
        <w:pStyle w:val="NormalWeb"/>
        <w:shd w:val="clear" w:color="auto" w:fill="FFFFFF"/>
        <w:spacing w:before="0" w:beforeAutospacing="0" w:line="360" w:lineRule="auto"/>
        <w:jc w:val="both"/>
        <w:rPr>
          <w:color w:val="333333"/>
          <w:sz w:val="28"/>
          <w:szCs w:val="28"/>
        </w:rPr>
      </w:pPr>
      <w:r w:rsidRPr="00C2342D">
        <w:rPr>
          <w:color w:val="333333"/>
          <w:sz w:val="28"/>
          <w:szCs w:val="28"/>
        </w:rPr>
        <w:t>b. Garantizar la eficacia, la eficiencia y economía en todas las operaciones promoviendo y facilitando la correcta ejecución de las funciones y actividades definidas para el logro de la misión institucional;</w:t>
      </w:r>
    </w:p>
    <w:p w14:paraId="3C65B5D6" w14:textId="77777777" w:rsidR="00690934" w:rsidRPr="00C2342D" w:rsidRDefault="00690934" w:rsidP="00690934">
      <w:pPr>
        <w:pStyle w:val="NormalWeb"/>
        <w:shd w:val="clear" w:color="auto" w:fill="FFFFFF"/>
        <w:spacing w:before="0" w:beforeAutospacing="0" w:line="360" w:lineRule="auto"/>
        <w:jc w:val="both"/>
        <w:rPr>
          <w:color w:val="333333"/>
          <w:sz w:val="28"/>
          <w:szCs w:val="28"/>
        </w:rPr>
      </w:pPr>
      <w:r w:rsidRPr="00C2342D">
        <w:rPr>
          <w:color w:val="333333"/>
          <w:sz w:val="28"/>
          <w:szCs w:val="28"/>
        </w:rPr>
        <w:t>c. Velar porque todas las actividades y recursos de la organización estén dirigidos al cumplimiento de los objetivos de la entidad;</w:t>
      </w:r>
    </w:p>
    <w:p w14:paraId="24FD9E32" w14:textId="77777777" w:rsidR="00690934" w:rsidRPr="00C2342D" w:rsidRDefault="00690934" w:rsidP="00690934">
      <w:pPr>
        <w:pStyle w:val="NormalWeb"/>
        <w:shd w:val="clear" w:color="auto" w:fill="FFFFFF"/>
        <w:spacing w:before="0" w:beforeAutospacing="0" w:line="360" w:lineRule="auto"/>
        <w:jc w:val="both"/>
        <w:rPr>
          <w:color w:val="333333"/>
          <w:sz w:val="28"/>
          <w:szCs w:val="28"/>
        </w:rPr>
      </w:pPr>
      <w:r w:rsidRPr="00C2342D">
        <w:rPr>
          <w:color w:val="333333"/>
          <w:sz w:val="28"/>
          <w:szCs w:val="28"/>
        </w:rPr>
        <w:t>d. Garantizar la correcta evaluación y seguimiento de la gestión organizacional;</w:t>
      </w:r>
    </w:p>
    <w:p w14:paraId="30AABAA2" w14:textId="77777777" w:rsidR="00690934" w:rsidRPr="00C2342D" w:rsidRDefault="00690934" w:rsidP="00690934">
      <w:pPr>
        <w:pStyle w:val="NormalWeb"/>
        <w:shd w:val="clear" w:color="auto" w:fill="FFFFFF"/>
        <w:spacing w:before="0" w:beforeAutospacing="0" w:line="360" w:lineRule="auto"/>
        <w:jc w:val="both"/>
        <w:rPr>
          <w:color w:val="333333"/>
          <w:sz w:val="28"/>
          <w:szCs w:val="28"/>
        </w:rPr>
      </w:pPr>
      <w:r w:rsidRPr="00C2342D">
        <w:rPr>
          <w:color w:val="333333"/>
          <w:sz w:val="28"/>
          <w:szCs w:val="28"/>
        </w:rPr>
        <w:t>e. Asegurar la oportunidad y confiabilidad de la información y de sus registros;</w:t>
      </w:r>
    </w:p>
    <w:p w14:paraId="20C6A3DB" w14:textId="77777777" w:rsidR="00690934" w:rsidRPr="00C2342D" w:rsidRDefault="00690934" w:rsidP="00690934">
      <w:pPr>
        <w:pStyle w:val="NormalWeb"/>
        <w:shd w:val="clear" w:color="auto" w:fill="FFFFFF"/>
        <w:spacing w:before="0" w:beforeAutospacing="0" w:line="360" w:lineRule="auto"/>
        <w:jc w:val="both"/>
        <w:rPr>
          <w:color w:val="333333"/>
          <w:sz w:val="28"/>
          <w:szCs w:val="28"/>
        </w:rPr>
      </w:pPr>
      <w:r w:rsidRPr="00C2342D">
        <w:rPr>
          <w:color w:val="333333"/>
          <w:sz w:val="28"/>
          <w:szCs w:val="28"/>
        </w:rPr>
        <w:t> f. Definir y aplicar medidas para prevenir los riesgos, detectar y corregir las desviaciones que se presenten en la organización y que puedan afectar el logro de sus objetivos;</w:t>
      </w:r>
    </w:p>
    <w:p w14:paraId="7F88DB93" w14:textId="77777777" w:rsidR="00690934" w:rsidRPr="00C2342D" w:rsidRDefault="00690934" w:rsidP="00690934">
      <w:pPr>
        <w:pStyle w:val="NormalWeb"/>
        <w:shd w:val="clear" w:color="auto" w:fill="FFFFFF"/>
        <w:spacing w:before="0" w:beforeAutospacing="0" w:line="360" w:lineRule="auto"/>
        <w:jc w:val="both"/>
        <w:rPr>
          <w:color w:val="333333"/>
          <w:sz w:val="28"/>
          <w:szCs w:val="28"/>
        </w:rPr>
      </w:pPr>
      <w:r w:rsidRPr="00C2342D">
        <w:rPr>
          <w:color w:val="333333"/>
          <w:sz w:val="28"/>
          <w:szCs w:val="28"/>
        </w:rPr>
        <w:t>g. Garantizar que el Sistema de Control Interno disponga de sus propios mecanismos de verificación y evaluación;</w:t>
      </w:r>
    </w:p>
    <w:p w14:paraId="405CA07F" w14:textId="77777777" w:rsidR="00690934" w:rsidRPr="00C2342D" w:rsidRDefault="00690934" w:rsidP="00690934">
      <w:pPr>
        <w:pStyle w:val="NormalWeb"/>
        <w:shd w:val="clear" w:color="auto" w:fill="FFFFFF"/>
        <w:spacing w:before="0" w:beforeAutospacing="0" w:line="360" w:lineRule="auto"/>
        <w:jc w:val="both"/>
        <w:rPr>
          <w:color w:val="333333"/>
          <w:sz w:val="28"/>
          <w:szCs w:val="28"/>
        </w:rPr>
      </w:pPr>
      <w:r w:rsidRPr="00C2342D">
        <w:rPr>
          <w:color w:val="333333"/>
          <w:sz w:val="28"/>
          <w:szCs w:val="28"/>
        </w:rPr>
        <w:t>h. Velar porque la entidad disponga de procesos de planeación y mecanismos adecuados para el diseño y desarrollo organizacional, de acuerdo con su naturaleza y características.</w:t>
      </w:r>
    </w:p>
    <w:p w14:paraId="3C85F8FC" w14:textId="77777777" w:rsidR="00690934" w:rsidRPr="00C2342D" w:rsidRDefault="00690934" w:rsidP="00690934">
      <w:pPr>
        <w:pStyle w:val="NormalWeb"/>
        <w:shd w:val="clear" w:color="auto" w:fill="FFFFFF"/>
        <w:spacing w:before="0" w:beforeAutospacing="0" w:line="360" w:lineRule="auto"/>
        <w:jc w:val="both"/>
        <w:rPr>
          <w:b/>
          <w:bCs/>
          <w:i/>
          <w:iCs/>
          <w:color w:val="333333"/>
          <w:sz w:val="28"/>
          <w:szCs w:val="28"/>
        </w:rPr>
      </w:pPr>
      <w:r w:rsidRPr="00C2342D">
        <w:rPr>
          <w:b/>
          <w:bCs/>
          <w:color w:val="333333"/>
          <w:sz w:val="28"/>
          <w:szCs w:val="28"/>
          <w:shd w:val="clear" w:color="auto" w:fill="FFFFFF"/>
        </w:rPr>
        <w:lastRenderedPageBreak/>
        <w:t>ARTÍCULO</w:t>
      </w:r>
      <w:r w:rsidRPr="00C2342D">
        <w:rPr>
          <w:b/>
          <w:bCs/>
          <w:color w:val="333333"/>
          <w:sz w:val="28"/>
          <w:szCs w:val="28"/>
        </w:rPr>
        <w:t xml:space="preserve"> 6º.</w:t>
      </w:r>
      <w:r w:rsidRPr="00C2342D">
        <w:rPr>
          <w:color w:val="333333"/>
          <w:sz w:val="28"/>
          <w:szCs w:val="28"/>
          <w:shd w:val="clear" w:color="auto" w:fill="FFFFFF"/>
        </w:rPr>
        <w:t> </w:t>
      </w:r>
      <w:r w:rsidRPr="00C2342D">
        <w:rPr>
          <w:b/>
          <w:bCs/>
          <w:i/>
          <w:iCs/>
          <w:color w:val="333333"/>
          <w:sz w:val="28"/>
          <w:szCs w:val="28"/>
          <w:shd w:val="clear" w:color="auto" w:fill="FFFFFF"/>
        </w:rPr>
        <w:t>Responsabilidad del control interno.</w:t>
      </w:r>
      <w:r w:rsidRPr="00C2342D">
        <w:rPr>
          <w:color w:val="333333"/>
          <w:sz w:val="28"/>
          <w:szCs w:val="28"/>
          <w:shd w:val="clear" w:color="auto" w:fill="FFFFFF"/>
        </w:rPr>
        <w:t xml:space="preserve"> El establecimiento y desarrollo del Sistema de Control Interno en los organismos y entidades públicas, </w:t>
      </w:r>
      <w:r w:rsidRPr="00C2342D">
        <w:rPr>
          <w:b/>
          <w:bCs/>
          <w:i/>
          <w:iCs/>
          <w:color w:val="333333"/>
          <w:sz w:val="28"/>
          <w:szCs w:val="28"/>
          <w:shd w:val="clear" w:color="auto" w:fill="FFFFFF"/>
        </w:rPr>
        <w:t>será responsabilidad del representante legal o máximo directivo correspondiente. No obstante, la aplicación de los métodos y procedimientos al igual que la calidad, eficiencia y eficacia del control interno, también será de responsabilidad de los jefes de cada una de las distintas dependencias de las entidades y organismos.</w:t>
      </w:r>
    </w:p>
    <w:p w14:paraId="7AADB502" w14:textId="77777777" w:rsidR="00690934" w:rsidRPr="00C2342D" w:rsidRDefault="00690934" w:rsidP="00690934">
      <w:pPr>
        <w:pStyle w:val="Encabezado"/>
        <w:tabs>
          <w:tab w:val="clear" w:pos="4252"/>
          <w:tab w:val="clear" w:pos="8504"/>
        </w:tabs>
        <w:spacing w:line="360" w:lineRule="auto"/>
        <w:jc w:val="both"/>
        <w:rPr>
          <w:rFonts w:ascii="Times New Roman" w:hAnsi="Times New Roman" w:cs="Times New Roman"/>
          <w:b/>
          <w:bCs/>
          <w:color w:val="333333"/>
          <w:sz w:val="28"/>
          <w:szCs w:val="28"/>
          <w:shd w:val="clear" w:color="auto" w:fill="FFFFFF"/>
        </w:rPr>
      </w:pPr>
      <w:r w:rsidRPr="00C2342D">
        <w:rPr>
          <w:rFonts w:ascii="Times New Roman" w:hAnsi="Times New Roman" w:cs="Times New Roman"/>
          <w:b/>
          <w:bCs/>
          <w:color w:val="333333"/>
          <w:sz w:val="28"/>
          <w:szCs w:val="28"/>
          <w:shd w:val="clear" w:color="auto" w:fill="FFFFFF"/>
        </w:rPr>
        <w:t>ARTÍCULO</w:t>
      </w:r>
      <w:r w:rsidRPr="00C2342D">
        <w:rPr>
          <w:rFonts w:ascii="Times New Roman" w:hAnsi="Times New Roman" w:cs="Times New Roman"/>
          <w:b/>
          <w:bCs/>
          <w:color w:val="333333"/>
          <w:sz w:val="28"/>
          <w:szCs w:val="28"/>
        </w:rPr>
        <w:t xml:space="preserve"> 9º.</w:t>
      </w:r>
      <w:r w:rsidRPr="00C2342D">
        <w:rPr>
          <w:rFonts w:ascii="Times New Roman" w:hAnsi="Times New Roman" w:cs="Times New Roman"/>
          <w:b/>
          <w:bCs/>
          <w:color w:val="333333"/>
          <w:sz w:val="28"/>
          <w:szCs w:val="28"/>
          <w:shd w:val="clear" w:color="auto" w:fill="FFFFFF"/>
        </w:rPr>
        <w:t> </w:t>
      </w:r>
      <w:r w:rsidRPr="00C2342D">
        <w:rPr>
          <w:rFonts w:ascii="Times New Roman" w:hAnsi="Times New Roman" w:cs="Times New Roman"/>
          <w:b/>
          <w:bCs/>
          <w:i/>
          <w:iCs/>
          <w:color w:val="333333"/>
          <w:sz w:val="28"/>
          <w:szCs w:val="28"/>
          <w:shd w:val="clear" w:color="auto" w:fill="FFFFFF"/>
        </w:rPr>
        <w:t>Definición de la unidad u oficina de coordinación del control interno</w:t>
      </w:r>
      <w:r w:rsidRPr="00C2342D">
        <w:rPr>
          <w:rFonts w:ascii="Times New Roman" w:hAnsi="Times New Roman" w:cs="Times New Roman"/>
          <w:b/>
          <w:bCs/>
          <w:color w:val="333333"/>
          <w:sz w:val="28"/>
          <w:szCs w:val="28"/>
          <w:shd w:val="clear" w:color="auto" w:fill="FFFFFF"/>
        </w:rPr>
        <w:t>.</w:t>
      </w:r>
      <w:r w:rsidRPr="00C2342D">
        <w:rPr>
          <w:rFonts w:ascii="Times New Roman" w:hAnsi="Times New Roman" w:cs="Times New Roman"/>
          <w:color w:val="333333"/>
          <w:sz w:val="28"/>
          <w:szCs w:val="28"/>
          <w:shd w:val="clear" w:color="auto" w:fill="FFFFFF"/>
        </w:rPr>
        <w:t xml:space="preserve"> Es uno de los componentes del Sistema de Control Interno, de nivel gerencial o directivo, </w:t>
      </w:r>
      <w:r w:rsidRPr="00C2342D">
        <w:rPr>
          <w:rFonts w:ascii="Times New Roman" w:hAnsi="Times New Roman" w:cs="Times New Roman"/>
          <w:b/>
          <w:bCs/>
          <w:color w:val="333333"/>
          <w:sz w:val="28"/>
          <w:szCs w:val="28"/>
          <w:shd w:val="clear" w:color="auto" w:fill="FFFFFF"/>
        </w:rPr>
        <w:t>encargado de medir y evaluar la eficiencia, eficacia y economía de los demás controles, asesorando a la dirección en la continuidad del proceso administrativo, la reevaluación de los planes establecidos y en la introducción de los correctivos necesarios para el cumplimiento de las metas u objetivos previstos.</w:t>
      </w:r>
    </w:p>
    <w:p w14:paraId="75060948" w14:textId="77777777" w:rsidR="00690934" w:rsidRPr="00C2342D" w:rsidRDefault="00690934" w:rsidP="00690934">
      <w:pPr>
        <w:pStyle w:val="Encabezado"/>
        <w:tabs>
          <w:tab w:val="clear" w:pos="4252"/>
          <w:tab w:val="clear" w:pos="8504"/>
        </w:tabs>
        <w:spacing w:line="360" w:lineRule="auto"/>
        <w:jc w:val="both"/>
        <w:rPr>
          <w:rFonts w:ascii="Times New Roman" w:hAnsi="Times New Roman" w:cs="Times New Roman"/>
          <w:b/>
          <w:bCs/>
          <w:color w:val="333333"/>
          <w:sz w:val="28"/>
          <w:szCs w:val="28"/>
          <w:shd w:val="clear" w:color="auto" w:fill="FFFFFF"/>
        </w:rPr>
      </w:pPr>
      <w:r w:rsidRPr="00C2342D">
        <w:rPr>
          <w:rFonts w:ascii="Times New Roman" w:hAnsi="Times New Roman" w:cs="Times New Roman"/>
          <w:b/>
          <w:bCs/>
          <w:color w:val="333333"/>
          <w:sz w:val="28"/>
          <w:szCs w:val="28"/>
          <w:shd w:val="clear" w:color="auto" w:fill="FFFFFF"/>
        </w:rPr>
        <w:t>PARÁGRAFO</w:t>
      </w:r>
      <w:r w:rsidRPr="00C2342D">
        <w:rPr>
          <w:rFonts w:ascii="Times New Roman" w:hAnsi="Times New Roman" w:cs="Times New Roman"/>
          <w:b/>
          <w:bCs/>
          <w:color w:val="333333"/>
          <w:sz w:val="28"/>
          <w:szCs w:val="28"/>
        </w:rPr>
        <w:t>.</w:t>
      </w:r>
      <w:r w:rsidRPr="00C2342D">
        <w:rPr>
          <w:rFonts w:ascii="Times New Roman" w:hAnsi="Times New Roman" w:cs="Times New Roman"/>
          <w:color w:val="333333"/>
          <w:sz w:val="28"/>
          <w:szCs w:val="28"/>
          <w:shd w:val="clear" w:color="auto" w:fill="FFFFFF"/>
        </w:rPr>
        <w:t xml:space="preserve"> Como mecanismos de verificación y evaluación del control interno </w:t>
      </w:r>
      <w:r w:rsidRPr="00C2342D">
        <w:rPr>
          <w:rFonts w:ascii="Times New Roman" w:hAnsi="Times New Roman" w:cs="Times New Roman"/>
          <w:b/>
          <w:bCs/>
          <w:color w:val="333333"/>
          <w:sz w:val="28"/>
          <w:szCs w:val="28"/>
          <w:shd w:val="clear" w:color="auto" w:fill="FFFFFF"/>
        </w:rPr>
        <w:t>se utilizarán las normas de auditoría generalmente aceptadas</w:t>
      </w:r>
      <w:r w:rsidRPr="00C2342D">
        <w:rPr>
          <w:rFonts w:ascii="Times New Roman" w:hAnsi="Times New Roman" w:cs="Times New Roman"/>
          <w:color w:val="333333"/>
          <w:sz w:val="28"/>
          <w:szCs w:val="28"/>
          <w:shd w:val="clear" w:color="auto" w:fill="FFFFFF"/>
        </w:rPr>
        <w:t>, la selección de indicadores de desempeño, los informes de gestión y de cualquier otro mecanismo moderno de control que implique el uso de la mayor tecnología, eficiencia y seguridad.</w:t>
      </w:r>
    </w:p>
    <w:p w14:paraId="039EFD3B" w14:textId="77777777" w:rsidR="00690934" w:rsidRPr="00C2342D" w:rsidRDefault="00690934" w:rsidP="00690934">
      <w:pPr>
        <w:pStyle w:val="Encabezado"/>
        <w:tabs>
          <w:tab w:val="clear" w:pos="4252"/>
          <w:tab w:val="clear" w:pos="8504"/>
        </w:tabs>
        <w:spacing w:line="360" w:lineRule="auto"/>
        <w:jc w:val="both"/>
        <w:rPr>
          <w:rFonts w:ascii="Times New Roman" w:hAnsi="Times New Roman" w:cs="Times New Roman"/>
          <w:bCs/>
          <w:color w:val="000000"/>
          <w:sz w:val="28"/>
          <w:szCs w:val="28"/>
        </w:rPr>
      </w:pPr>
    </w:p>
    <w:p w14:paraId="05656D78" w14:textId="77777777" w:rsidR="00690934" w:rsidRPr="00C2342D" w:rsidRDefault="00690934" w:rsidP="00690934">
      <w:pPr>
        <w:widowControl/>
        <w:shd w:val="clear" w:color="auto" w:fill="FFFFFF"/>
        <w:suppressAutoHyphens w:val="0"/>
        <w:spacing w:after="100" w:afterAutospacing="1" w:line="360" w:lineRule="auto"/>
        <w:jc w:val="both"/>
        <w:textAlignment w:val="auto"/>
        <w:rPr>
          <w:rFonts w:ascii="Times New Roman" w:eastAsia="Times New Roman" w:hAnsi="Times New Roman" w:cs="Times New Roman"/>
          <w:color w:val="333333"/>
          <w:sz w:val="28"/>
          <w:szCs w:val="28"/>
          <w:lang w:eastAsia="es-CO"/>
        </w:rPr>
      </w:pPr>
      <w:r w:rsidRPr="00C2342D">
        <w:rPr>
          <w:rFonts w:ascii="Times New Roman" w:eastAsia="Times New Roman" w:hAnsi="Times New Roman" w:cs="Times New Roman"/>
          <w:b/>
          <w:bCs/>
          <w:color w:val="333333"/>
          <w:sz w:val="28"/>
          <w:szCs w:val="28"/>
          <w:lang w:eastAsia="es-CO"/>
        </w:rPr>
        <w:t>ARTÍCULO</w:t>
      </w:r>
      <w:bookmarkStart w:id="2" w:name="12"/>
      <w:r w:rsidRPr="00C2342D">
        <w:rPr>
          <w:rFonts w:ascii="Times New Roman" w:eastAsia="Times New Roman" w:hAnsi="Times New Roman" w:cs="Times New Roman"/>
          <w:b/>
          <w:bCs/>
          <w:color w:val="333333"/>
          <w:sz w:val="28"/>
          <w:szCs w:val="28"/>
          <w:lang w:eastAsia="es-CO"/>
        </w:rPr>
        <w:t> </w:t>
      </w:r>
      <w:bookmarkEnd w:id="2"/>
      <w:r w:rsidRPr="00C2342D">
        <w:rPr>
          <w:rFonts w:ascii="Times New Roman" w:eastAsia="Times New Roman" w:hAnsi="Times New Roman" w:cs="Times New Roman"/>
          <w:b/>
          <w:bCs/>
          <w:color w:val="333333"/>
          <w:sz w:val="28"/>
          <w:szCs w:val="28"/>
          <w:lang w:eastAsia="es-CO"/>
        </w:rPr>
        <w:t> 12.</w:t>
      </w:r>
      <w:r w:rsidRPr="00C2342D">
        <w:rPr>
          <w:rFonts w:ascii="Times New Roman" w:eastAsia="Times New Roman" w:hAnsi="Times New Roman" w:cs="Times New Roman"/>
          <w:color w:val="333333"/>
          <w:sz w:val="28"/>
          <w:szCs w:val="28"/>
          <w:lang w:eastAsia="es-CO"/>
        </w:rPr>
        <w:t> </w:t>
      </w:r>
      <w:r w:rsidRPr="00C2342D">
        <w:rPr>
          <w:rFonts w:ascii="Times New Roman" w:eastAsia="Times New Roman" w:hAnsi="Times New Roman" w:cs="Times New Roman"/>
          <w:b/>
          <w:bCs/>
          <w:i/>
          <w:iCs/>
          <w:color w:val="333333"/>
          <w:sz w:val="28"/>
          <w:szCs w:val="28"/>
          <w:lang w:eastAsia="es-CO"/>
        </w:rPr>
        <w:t>Funciones de los auditores internos.</w:t>
      </w:r>
      <w:r w:rsidRPr="00C2342D">
        <w:rPr>
          <w:rFonts w:ascii="Times New Roman" w:eastAsia="Times New Roman" w:hAnsi="Times New Roman" w:cs="Times New Roman"/>
          <w:color w:val="333333"/>
          <w:sz w:val="28"/>
          <w:szCs w:val="28"/>
          <w:lang w:eastAsia="es-CO"/>
        </w:rPr>
        <w:t> Serán funciones del asesor, coordinador, auditor interno o similar las siguientes:</w:t>
      </w:r>
    </w:p>
    <w:p w14:paraId="1F254E71" w14:textId="77777777" w:rsidR="00690934" w:rsidRPr="00C2342D" w:rsidRDefault="00690934" w:rsidP="00690934">
      <w:pPr>
        <w:widowControl/>
        <w:shd w:val="clear" w:color="auto" w:fill="FFFFFF"/>
        <w:suppressAutoHyphens w:val="0"/>
        <w:spacing w:after="100" w:afterAutospacing="1" w:line="360" w:lineRule="auto"/>
        <w:jc w:val="both"/>
        <w:textAlignment w:val="auto"/>
        <w:rPr>
          <w:rFonts w:ascii="Times New Roman" w:eastAsia="Times New Roman" w:hAnsi="Times New Roman" w:cs="Times New Roman"/>
          <w:color w:val="333333"/>
          <w:sz w:val="28"/>
          <w:szCs w:val="28"/>
          <w:lang w:eastAsia="es-CO"/>
        </w:rPr>
      </w:pPr>
      <w:r w:rsidRPr="00C2342D">
        <w:rPr>
          <w:rFonts w:ascii="Times New Roman" w:eastAsia="Times New Roman" w:hAnsi="Times New Roman" w:cs="Times New Roman"/>
          <w:color w:val="333333"/>
          <w:sz w:val="28"/>
          <w:szCs w:val="28"/>
          <w:lang w:eastAsia="es-CO"/>
        </w:rPr>
        <w:t>a. Planear, dirigir y organizar la verificación y evaluación del Sistema de Control Interno;</w:t>
      </w:r>
    </w:p>
    <w:p w14:paraId="753F0137" w14:textId="77777777" w:rsidR="00690934" w:rsidRPr="00C2342D" w:rsidRDefault="00690934" w:rsidP="00690934">
      <w:pPr>
        <w:widowControl/>
        <w:shd w:val="clear" w:color="auto" w:fill="FFFFFF"/>
        <w:suppressAutoHyphens w:val="0"/>
        <w:spacing w:after="100" w:afterAutospacing="1" w:line="360" w:lineRule="auto"/>
        <w:jc w:val="both"/>
        <w:textAlignment w:val="auto"/>
        <w:rPr>
          <w:rFonts w:ascii="Times New Roman" w:eastAsia="Times New Roman" w:hAnsi="Times New Roman" w:cs="Times New Roman"/>
          <w:color w:val="333333"/>
          <w:sz w:val="28"/>
          <w:szCs w:val="28"/>
          <w:lang w:eastAsia="es-CO"/>
        </w:rPr>
      </w:pPr>
      <w:r w:rsidRPr="00C2342D">
        <w:rPr>
          <w:rFonts w:ascii="Times New Roman" w:eastAsia="Times New Roman" w:hAnsi="Times New Roman" w:cs="Times New Roman"/>
          <w:color w:val="333333"/>
          <w:sz w:val="28"/>
          <w:szCs w:val="28"/>
          <w:lang w:eastAsia="es-CO"/>
        </w:rPr>
        <w:lastRenderedPageBreak/>
        <w:t>b. Verificar que el Sistema de Control Interno esté formalmente establecido dentro de la organización y que su ejercicio sea intrínseco al desarrollo de las funciones de todos los cargos y, en particular, de aquellos que tengan responsabilidad de mando;</w:t>
      </w:r>
    </w:p>
    <w:p w14:paraId="0D1E95B7" w14:textId="77777777" w:rsidR="00690934" w:rsidRPr="00C2342D" w:rsidRDefault="00690934" w:rsidP="00690934">
      <w:pPr>
        <w:widowControl/>
        <w:shd w:val="clear" w:color="auto" w:fill="FFFFFF"/>
        <w:suppressAutoHyphens w:val="0"/>
        <w:spacing w:after="100" w:afterAutospacing="1" w:line="360" w:lineRule="auto"/>
        <w:jc w:val="both"/>
        <w:textAlignment w:val="auto"/>
        <w:rPr>
          <w:rFonts w:ascii="Times New Roman" w:eastAsia="Times New Roman" w:hAnsi="Times New Roman" w:cs="Times New Roman"/>
          <w:color w:val="333333"/>
          <w:sz w:val="28"/>
          <w:szCs w:val="28"/>
          <w:lang w:eastAsia="es-CO"/>
        </w:rPr>
      </w:pPr>
      <w:r w:rsidRPr="00C2342D">
        <w:rPr>
          <w:rFonts w:ascii="Times New Roman" w:eastAsia="Times New Roman" w:hAnsi="Times New Roman" w:cs="Times New Roman"/>
          <w:color w:val="333333"/>
          <w:sz w:val="28"/>
          <w:szCs w:val="28"/>
          <w:lang w:eastAsia="es-CO"/>
        </w:rPr>
        <w:t>c. Verificar que los controles definidos para los procesos y actividades de la organización se cumplan por los responsables de su ejecución y en especial, que las áreas o empleados encargados de la aplicación del régimen disciplinario ejerzan adecuadamente esta función;</w:t>
      </w:r>
    </w:p>
    <w:p w14:paraId="69625556" w14:textId="77777777" w:rsidR="00690934" w:rsidRPr="00C2342D" w:rsidRDefault="00690934" w:rsidP="00690934">
      <w:pPr>
        <w:widowControl/>
        <w:shd w:val="clear" w:color="auto" w:fill="FFFFFF"/>
        <w:suppressAutoHyphens w:val="0"/>
        <w:spacing w:after="100" w:afterAutospacing="1" w:line="360" w:lineRule="auto"/>
        <w:jc w:val="both"/>
        <w:textAlignment w:val="auto"/>
        <w:rPr>
          <w:rFonts w:ascii="Times New Roman" w:eastAsia="Times New Roman" w:hAnsi="Times New Roman" w:cs="Times New Roman"/>
          <w:color w:val="333333"/>
          <w:sz w:val="28"/>
          <w:szCs w:val="28"/>
          <w:lang w:eastAsia="es-CO"/>
        </w:rPr>
      </w:pPr>
      <w:r w:rsidRPr="00C2342D">
        <w:rPr>
          <w:rFonts w:ascii="Times New Roman" w:eastAsia="Times New Roman" w:hAnsi="Times New Roman" w:cs="Times New Roman"/>
          <w:color w:val="333333"/>
          <w:sz w:val="28"/>
          <w:szCs w:val="28"/>
          <w:lang w:eastAsia="es-CO"/>
        </w:rPr>
        <w:t>d. Verificar que los controles asociados con todas y cada una de las actividades de la organización, estén adecuadamente definidos, sean apropiados y se mejoren permanentemente, de acuerdo con la evolución de la entidad;</w:t>
      </w:r>
    </w:p>
    <w:p w14:paraId="7C70A57F" w14:textId="77777777" w:rsidR="00690934" w:rsidRPr="00C2342D" w:rsidRDefault="00690934" w:rsidP="00690934">
      <w:pPr>
        <w:widowControl/>
        <w:shd w:val="clear" w:color="auto" w:fill="FFFFFF"/>
        <w:suppressAutoHyphens w:val="0"/>
        <w:spacing w:after="100" w:afterAutospacing="1" w:line="360" w:lineRule="auto"/>
        <w:jc w:val="both"/>
        <w:textAlignment w:val="auto"/>
        <w:rPr>
          <w:rFonts w:ascii="Times New Roman" w:eastAsia="Times New Roman" w:hAnsi="Times New Roman" w:cs="Times New Roman"/>
          <w:color w:val="333333"/>
          <w:sz w:val="28"/>
          <w:szCs w:val="28"/>
          <w:lang w:eastAsia="es-CO"/>
        </w:rPr>
      </w:pPr>
      <w:r w:rsidRPr="00C2342D">
        <w:rPr>
          <w:rFonts w:ascii="Times New Roman" w:eastAsia="Times New Roman" w:hAnsi="Times New Roman" w:cs="Times New Roman"/>
          <w:color w:val="333333"/>
          <w:sz w:val="28"/>
          <w:szCs w:val="28"/>
          <w:lang w:eastAsia="es-CO"/>
        </w:rPr>
        <w:t>e. Velar por el cumplimiento de las leyes, normas, políticas, procedimientos, planes, programas, proyectos y metas de la organización y recomendar los ajustes necesarios;</w:t>
      </w:r>
    </w:p>
    <w:p w14:paraId="0889F080" w14:textId="77777777" w:rsidR="00690934" w:rsidRPr="00C2342D" w:rsidRDefault="00690934" w:rsidP="00690934">
      <w:pPr>
        <w:widowControl/>
        <w:shd w:val="clear" w:color="auto" w:fill="FFFFFF"/>
        <w:suppressAutoHyphens w:val="0"/>
        <w:spacing w:after="100" w:afterAutospacing="1" w:line="360" w:lineRule="auto"/>
        <w:jc w:val="both"/>
        <w:textAlignment w:val="auto"/>
        <w:rPr>
          <w:rFonts w:ascii="Times New Roman" w:eastAsia="Times New Roman" w:hAnsi="Times New Roman" w:cs="Times New Roman"/>
          <w:color w:val="333333"/>
          <w:sz w:val="28"/>
          <w:szCs w:val="28"/>
          <w:lang w:eastAsia="es-CO"/>
        </w:rPr>
      </w:pPr>
      <w:r w:rsidRPr="00C2342D">
        <w:rPr>
          <w:rFonts w:ascii="Times New Roman" w:eastAsia="Times New Roman" w:hAnsi="Times New Roman" w:cs="Times New Roman"/>
          <w:color w:val="333333"/>
          <w:sz w:val="28"/>
          <w:szCs w:val="28"/>
          <w:lang w:eastAsia="es-CO"/>
        </w:rPr>
        <w:t>f. Servir de apoyo a los directivos en el proceso de toma de decisiones, a fin de que se obtengan los resultados esperados;</w:t>
      </w:r>
    </w:p>
    <w:p w14:paraId="2EDC1F9D" w14:textId="77777777" w:rsidR="00690934" w:rsidRPr="00C2342D" w:rsidRDefault="00690934" w:rsidP="00690934">
      <w:pPr>
        <w:widowControl/>
        <w:shd w:val="clear" w:color="auto" w:fill="FFFFFF"/>
        <w:suppressAutoHyphens w:val="0"/>
        <w:spacing w:after="100" w:afterAutospacing="1" w:line="360" w:lineRule="auto"/>
        <w:jc w:val="both"/>
        <w:textAlignment w:val="auto"/>
        <w:rPr>
          <w:rFonts w:ascii="Times New Roman" w:eastAsia="Times New Roman" w:hAnsi="Times New Roman" w:cs="Times New Roman"/>
          <w:color w:val="333333"/>
          <w:sz w:val="28"/>
          <w:szCs w:val="28"/>
          <w:lang w:eastAsia="es-CO"/>
        </w:rPr>
      </w:pPr>
      <w:r w:rsidRPr="00C2342D">
        <w:rPr>
          <w:rFonts w:ascii="Times New Roman" w:eastAsia="Times New Roman" w:hAnsi="Times New Roman" w:cs="Times New Roman"/>
          <w:color w:val="333333"/>
          <w:sz w:val="28"/>
          <w:szCs w:val="28"/>
          <w:lang w:eastAsia="es-CO"/>
        </w:rPr>
        <w:t>g. Verificar los procesos relacionados con el manejo de los recursos, bienes y los sistemas de información de la entidad y recomendar los correctivos que sean necesarios;</w:t>
      </w:r>
    </w:p>
    <w:p w14:paraId="4DB59DF4" w14:textId="77777777" w:rsidR="00690934" w:rsidRPr="00C2342D" w:rsidRDefault="00690934" w:rsidP="00690934">
      <w:pPr>
        <w:widowControl/>
        <w:shd w:val="clear" w:color="auto" w:fill="FFFFFF"/>
        <w:suppressAutoHyphens w:val="0"/>
        <w:spacing w:after="100" w:afterAutospacing="1" w:line="360" w:lineRule="auto"/>
        <w:jc w:val="both"/>
        <w:textAlignment w:val="auto"/>
        <w:rPr>
          <w:rFonts w:ascii="Times New Roman" w:eastAsia="Times New Roman" w:hAnsi="Times New Roman" w:cs="Times New Roman"/>
          <w:color w:val="333333"/>
          <w:sz w:val="28"/>
          <w:szCs w:val="28"/>
          <w:lang w:eastAsia="es-CO"/>
        </w:rPr>
      </w:pPr>
      <w:r w:rsidRPr="00C2342D">
        <w:rPr>
          <w:rFonts w:ascii="Times New Roman" w:eastAsia="Times New Roman" w:hAnsi="Times New Roman" w:cs="Times New Roman"/>
          <w:color w:val="333333"/>
          <w:sz w:val="28"/>
          <w:szCs w:val="28"/>
          <w:lang w:eastAsia="es-CO"/>
        </w:rPr>
        <w:t> h. Fomentar en toda la organización la formación de una cultura de control que contribuya al mejoramiento continuo en el cumplimiento de la misión institucional;</w:t>
      </w:r>
    </w:p>
    <w:p w14:paraId="4B798443" w14:textId="77777777" w:rsidR="00690934" w:rsidRPr="00C2342D" w:rsidRDefault="00690934" w:rsidP="00690934">
      <w:pPr>
        <w:widowControl/>
        <w:shd w:val="clear" w:color="auto" w:fill="FFFFFF"/>
        <w:suppressAutoHyphens w:val="0"/>
        <w:spacing w:after="100" w:afterAutospacing="1" w:line="360" w:lineRule="auto"/>
        <w:jc w:val="both"/>
        <w:textAlignment w:val="auto"/>
        <w:rPr>
          <w:rFonts w:ascii="Times New Roman" w:eastAsia="Times New Roman" w:hAnsi="Times New Roman" w:cs="Times New Roman"/>
          <w:color w:val="333333"/>
          <w:sz w:val="28"/>
          <w:szCs w:val="28"/>
          <w:lang w:eastAsia="es-CO"/>
        </w:rPr>
      </w:pPr>
      <w:r w:rsidRPr="00C2342D">
        <w:rPr>
          <w:rFonts w:ascii="Times New Roman" w:eastAsia="Times New Roman" w:hAnsi="Times New Roman" w:cs="Times New Roman"/>
          <w:color w:val="333333"/>
          <w:sz w:val="28"/>
          <w:szCs w:val="28"/>
          <w:lang w:eastAsia="es-CO"/>
        </w:rPr>
        <w:lastRenderedPageBreak/>
        <w:t>i. Evaluar y verificar la aplicación de los mecanismos de participación ciudadana, que, en desarrollo del mandato constitucional y legal, diseñe la entidad correspondiente;</w:t>
      </w:r>
    </w:p>
    <w:p w14:paraId="0FD3EA64" w14:textId="77777777" w:rsidR="00690934" w:rsidRPr="00C2342D" w:rsidRDefault="00690934" w:rsidP="00690934">
      <w:pPr>
        <w:widowControl/>
        <w:shd w:val="clear" w:color="auto" w:fill="FFFFFF"/>
        <w:suppressAutoHyphens w:val="0"/>
        <w:spacing w:after="100" w:afterAutospacing="1" w:line="360" w:lineRule="auto"/>
        <w:jc w:val="both"/>
        <w:textAlignment w:val="auto"/>
        <w:rPr>
          <w:rFonts w:ascii="Times New Roman" w:eastAsia="Times New Roman" w:hAnsi="Times New Roman" w:cs="Times New Roman"/>
          <w:color w:val="333333"/>
          <w:sz w:val="28"/>
          <w:szCs w:val="28"/>
          <w:lang w:eastAsia="es-CO"/>
        </w:rPr>
      </w:pPr>
      <w:r w:rsidRPr="00C2342D">
        <w:rPr>
          <w:rFonts w:ascii="Times New Roman" w:eastAsia="Times New Roman" w:hAnsi="Times New Roman" w:cs="Times New Roman"/>
          <w:color w:val="333333"/>
          <w:sz w:val="28"/>
          <w:szCs w:val="28"/>
          <w:lang w:eastAsia="es-CO"/>
        </w:rPr>
        <w:t>j. Mantener permanentemente informados a los directivos acerca del estado del control interno dentro de la entidad, dando cuenta de las debilidades detectadas y de las fallas en su cumplimiento;</w:t>
      </w:r>
    </w:p>
    <w:p w14:paraId="4FD3AEF5" w14:textId="77777777" w:rsidR="00690934" w:rsidRPr="00C2342D" w:rsidRDefault="00690934" w:rsidP="00690934">
      <w:pPr>
        <w:widowControl/>
        <w:shd w:val="clear" w:color="auto" w:fill="FFFFFF"/>
        <w:suppressAutoHyphens w:val="0"/>
        <w:spacing w:after="100" w:afterAutospacing="1" w:line="360" w:lineRule="auto"/>
        <w:jc w:val="both"/>
        <w:textAlignment w:val="auto"/>
        <w:rPr>
          <w:rFonts w:ascii="Times New Roman" w:eastAsia="Times New Roman" w:hAnsi="Times New Roman" w:cs="Times New Roman"/>
          <w:color w:val="333333"/>
          <w:sz w:val="28"/>
          <w:szCs w:val="28"/>
          <w:lang w:eastAsia="es-CO"/>
        </w:rPr>
      </w:pPr>
      <w:r w:rsidRPr="00C2342D">
        <w:rPr>
          <w:rFonts w:ascii="Times New Roman" w:eastAsia="Times New Roman" w:hAnsi="Times New Roman" w:cs="Times New Roman"/>
          <w:color w:val="333333"/>
          <w:sz w:val="28"/>
          <w:szCs w:val="28"/>
          <w:lang w:eastAsia="es-CO"/>
        </w:rPr>
        <w:t>k. Verificar que se implanten las medidas respectivas recomendadas;</w:t>
      </w:r>
    </w:p>
    <w:p w14:paraId="06EBC26D" w14:textId="77777777" w:rsidR="00690934" w:rsidRPr="00C2342D" w:rsidRDefault="00690934" w:rsidP="00690934">
      <w:pPr>
        <w:widowControl/>
        <w:shd w:val="clear" w:color="auto" w:fill="FFFFFF"/>
        <w:suppressAutoHyphens w:val="0"/>
        <w:spacing w:after="100" w:afterAutospacing="1" w:line="360" w:lineRule="auto"/>
        <w:jc w:val="both"/>
        <w:textAlignment w:val="auto"/>
        <w:rPr>
          <w:rFonts w:ascii="Times New Roman" w:eastAsia="Times New Roman" w:hAnsi="Times New Roman" w:cs="Times New Roman"/>
          <w:color w:val="333333"/>
          <w:sz w:val="28"/>
          <w:szCs w:val="28"/>
          <w:lang w:eastAsia="es-CO"/>
        </w:rPr>
      </w:pPr>
      <w:r w:rsidRPr="00C2342D">
        <w:rPr>
          <w:rFonts w:ascii="Times New Roman" w:eastAsia="Times New Roman" w:hAnsi="Times New Roman" w:cs="Times New Roman"/>
          <w:color w:val="333333"/>
          <w:sz w:val="28"/>
          <w:szCs w:val="28"/>
          <w:lang w:eastAsia="es-CO"/>
        </w:rPr>
        <w:t>l. Las demás que le asigne el jefe del organismo o entidad, de acuerdo con el carácter de sus funciones</w:t>
      </w:r>
      <w:r w:rsidRPr="00C2342D">
        <w:rPr>
          <w:rFonts w:ascii="Times New Roman" w:eastAsia="Times New Roman" w:hAnsi="Times New Roman" w:cs="Times New Roman"/>
          <w:i/>
          <w:iCs/>
          <w:color w:val="333333"/>
          <w:sz w:val="28"/>
          <w:szCs w:val="28"/>
          <w:lang w:eastAsia="es-CO"/>
        </w:rPr>
        <w:t>.</w:t>
      </w:r>
    </w:p>
    <w:p w14:paraId="1D8E85C6" w14:textId="77777777" w:rsidR="00690934" w:rsidRPr="00C2342D" w:rsidRDefault="00690934" w:rsidP="00690934">
      <w:pPr>
        <w:widowControl/>
        <w:shd w:val="clear" w:color="auto" w:fill="FFFFFF"/>
        <w:suppressAutoHyphens w:val="0"/>
        <w:spacing w:after="100" w:afterAutospacing="1" w:line="360" w:lineRule="auto"/>
        <w:jc w:val="both"/>
        <w:textAlignment w:val="auto"/>
        <w:rPr>
          <w:rFonts w:ascii="Times New Roman" w:eastAsia="Times New Roman" w:hAnsi="Times New Roman" w:cs="Times New Roman"/>
          <w:b/>
          <w:bCs/>
          <w:i/>
          <w:iCs/>
          <w:color w:val="333333"/>
          <w:sz w:val="28"/>
          <w:szCs w:val="28"/>
          <w:lang w:eastAsia="es-CO"/>
        </w:rPr>
      </w:pPr>
      <w:r w:rsidRPr="00C2342D">
        <w:rPr>
          <w:rFonts w:ascii="Times New Roman" w:eastAsia="Times New Roman" w:hAnsi="Times New Roman" w:cs="Times New Roman"/>
          <w:b/>
          <w:bCs/>
          <w:color w:val="333333"/>
          <w:sz w:val="28"/>
          <w:szCs w:val="28"/>
          <w:lang w:eastAsia="es-CO"/>
        </w:rPr>
        <w:t>PARÁGRAFO.</w:t>
      </w:r>
      <w:r w:rsidRPr="00C2342D">
        <w:rPr>
          <w:rFonts w:ascii="Times New Roman" w:eastAsia="Times New Roman" w:hAnsi="Times New Roman" w:cs="Times New Roman"/>
          <w:color w:val="333333"/>
          <w:sz w:val="28"/>
          <w:szCs w:val="28"/>
          <w:lang w:eastAsia="es-CO"/>
        </w:rPr>
        <w:t xml:space="preserve"> En ningún caso, </w:t>
      </w:r>
      <w:r w:rsidRPr="00C2342D">
        <w:rPr>
          <w:rFonts w:ascii="Times New Roman" w:eastAsia="Times New Roman" w:hAnsi="Times New Roman" w:cs="Times New Roman"/>
          <w:b/>
          <w:bCs/>
          <w:i/>
          <w:iCs/>
          <w:color w:val="333333"/>
          <w:sz w:val="28"/>
          <w:szCs w:val="28"/>
          <w:lang w:eastAsia="es-CO"/>
        </w:rPr>
        <w:t>podrá el asesor, coordinador, auditor interno o quien haga sus veces, participar en los procedimientos administrativos de la entidad a través de autorizaciones y refrendaciones.</w:t>
      </w:r>
    </w:p>
    <w:p w14:paraId="7FAEBCEA" w14:textId="77777777" w:rsidR="00690934" w:rsidRPr="009103F3" w:rsidRDefault="00690934" w:rsidP="00690934">
      <w:pPr>
        <w:pStyle w:val="Encabezado"/>
        <w:numPr>
          <w:ilvl w:val="0"/>
          <w:numId w:val="4"/>
        </w:numPr>
        <w:spacing w:line="360" w:lineRule="auto"/>
        <w:jc w:val="both"/>
        <w:rPr>
          <w:rFonts w:ascii="Times New Roman" w:hAnsi="Times New Roman" w:cs="Times New Roman"/>
          <w:bCs/>
          <w:color w:val="000000" w:themeColor="text1"/>
          <w:sz w:val="28"/>
          <w:szCs w:val="28"/>
        </w:rPr>
      </w:pPr>
      <w:r w:rsidRPr="009103F3">
        <w:rPr>
          <w:rFonts w:ascii="Times New Roman" w:hAnsi="Times New Roman" w:cs="Times New Roman"/>
          <w:bCs/>
          <w:color w:val="000000" w:themeColor="text1"/>
          <w:sz w:val="28"/>
          <w:szCs w:val="28"/>
        </w:rPr>
        <w:t xml:space="preserve">Desde la entrada en vigor del Decreto 1599 de 2005, por medio del cual se dispone la implementación del Modelo Estándar de Control Interno MECI en todas las entidades que hacen parte del ámbito de aplicación de la Ley 87 de 1993, las organizaciones del Estado han involucrado en su cultura organizacional los aspectos básicos para operacionalizar de manera práctica el Sistema de Control </w:t>
      </w:r>
    </w:p>
    <w:p w14:paraId="6D9261DA" w14:textId="77777777" w:rsidR="00690934" w:rsidRPr="009103F3" w:rsidRDefault="00690934" w:rsidP="00690934">
      <w:pPr>
        <w:pStyle w:val="Encabezado"/>
        <w:spacing w:line="360" w:lineRule="auto"/>
        <w:ind w:left="720"/>
        <w:jc w:val="both"/>
        <w:rPr>
          <w:rFonts w:ascii="Times New Roman" w:hAnsi="Times New Roman" w:cs="Times New Roman"/>
          <w:bCs/>
          <w:color w:val="000000" w:themeColor="text1"/>
          <w:sz w:val="28"/>
          <w:szCs w:val="28"/>
        </w:rPr>
      </w:pPr>
    </w:p>
    <w:p w14:paraId="23C0EA59" w14:textId="77777777" w:rsidR="00690934" w:rsidRPr="009103F3" w:rsidRDefault="00690934" w:rsidP="00690934">
      <w:pPr>
        <w:pStyle w:val="Encabezado"/>
        <w:numPr>
          <w:ilvl w:val="0"/>
          <w:numId w:val="4"/>
        </w:numPr>
        <w:spacing w:line="360" w:lineRule="auto"/>
        <w:jc w:val="both"/>
        <w:rPr>
          <w:rFonts w:ascii="Times New Roman" w:hAnsi="Times New Roman" w:cs="Times New Roman"/>
          <w:bCs/>
          <w:color w:val="000000" w:themeColor="text1"/>
          <w:sz w:val="28"/>
          <w:szCs w:val="28"/>
        </w:rPr>
      </w:pPr>
      <w:r w:rsidRPr="009103F3">
        <w:rPr>
          <w:rFonts w:ascii="Times New Roman" w:hAnsi="Times New Roman" w:cs="Times New Roman"/>
          <w:bCs/>
          <w:color w:val="000000" w:themeColor="text1"/>
          <w:sz w:val="28"/>
          <w:szCs w:val="28"/>
        </w:rPr>
        <w:t>Con el decreto 943 de 2014 Por el cual se actualiza el Modelo Estándar de Control Interno (MECI).</w:t>
      </w:r>
    </w:p>
    <w:p w14:paraId="165CC493" w14:textId="77777777" w:rsidR="00C60B2D" w:rsidRDefault="00C60B2D" w:rsidP="00690934">
      <w:pPr>
        <w:widowControl/>
        <w:shd w:val="clear" w:color="auto" w:fill="FFFFFF"/>
        <w:suppressAutoHyphens w:val="0"/>
        <w:spacing w:after="100" w:afterAutospacing="1" w:line="360" w:lineRule="auto"/>
        <w:jc w:val="center"/>
        <w:textAlignment w:val="auto"/>
        <w:rPr>
          <w:rFonts w:ascii="Times New Roman" w:eastAsia="Times New Roman" w:hAnsi="Times New Roman" w:cs="Times New Roman"/>
          <w:color w:val="333333"/>
          <w:sz w:val="25"/>
          <w:szCs w:val="25"/>
          <w:lang w:eastAsia="es-CO"/>
        </w:rPr>
      </w:pPr>
    </w:p>
    <w:p w14:paraId="69111B75" w14:textId="77777777" w:rsidR="00C60B2D" w:rsidRDefault="00C60B2D" w:rsidP="00690934">
      <w:pPr>
        <w:widowControl/>
        <w:shd w:val="clear" w:color="auto" w:fill="FFFFFF"/>
        <w:suppressAutoHyphens w:val="0"/>
        <w:spacing w:after="100" w:afterAutospacing="1" w:line="360" w:lineRule="auto"/>
        <w:jc w:val="center"/>
        <w:textAlignment w:val="auto"/>
        <w:rPr>
          <w:rFonts w:ascii="Times New Roman" w:eastAsia="Times New Roman" w:hAnsi="Times New Roman" w:cs="Times New Roman"/>
          <w:color w:val="333333"/>
          <w:sz w:val="25"/>
          <w:szCs w:val="25"/>
          <w:lang w:eastAsia="es-CO"/>
        </w:rPr>
      </w:pPr>
    </w:p>
    <w:p w14:paraId="3AEB1F71" w14:textId="7FEE03B4" w:rsidR="00690934" w:rsidRPr="00CD6D11" w:rsidRDefault="00690934" w:rsidP="00690934">
      <w:pPr>
        <w:widowControl/>
        <w:shd w:val="clear" w:color="auto" w:fill="FFFFFF"/>
        <w:suppressAutoHyphens w:val="0"/>
        <w:spacing w:after="100" w:afterAutospacing="1" w:line="360" w:lineRule="auto"/>
        <w:jc w:val="center"/>
        <w:textAlignment w:val="auto"/>
        <w:rPr>
          <w:rFonts w:ascii="Times New Roman" w:eastAsia="Times New Roman" w:hAnsi="Times New Roman" w:cs="Times New Roman"/>
          <w:color w:val="333333"/>
          <w:sz w:val="25"/>
          <w:szCs w:val="25"/>
          <w:lang w:eastAsia="es-CO"/>
        </w:rPr>
      </w:pPr>
      <w:r w:rsidRPr="00C2342D">
        <w:rPr>
          <w:rFonts w:ascii="Times New Roman" w:hAnsi="Times New Roman" w:cs="Times New Roman"/>
          <w:noProof/>
        </w:rPr>
        <w:lastRenderedPageBreak/>
        <w:drawing>
          <wp:anchor distT="0" distB="0" distL="114300" distR="114300" simplePos="0" relativeHeight="251753472" behindDoc="1" locked="0" layoutInCell="1" allowOverlap="1" wp14:anchorId="69B2EE73" wp14:editId="1072974F">
            <wp:simplePos x="0" y="0"/>
            <wp:positionH relativeFrom="margin">
              <wp:posOffset>1260729</wp:posOffset>
            </wp:positionH>
            <wp:positionV relativeFrom="paragraph">
              <wp:posOffset>51537</wp:posOffset>
            </wp:positionV>
            <wp:extent cx="3511296" cy="3633266"/>
            <wp:effectExtent l="0" t="0" r="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4376" cy="3636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1F3FC" w14:textId="77777777" w:rsidR="00690934" w:rsidRPr="00C2342D" w:rsidRDefault="00690934" w:rsidP="00690934">
      <w:pPr>
        <w:pStyle w:val="Encabezado"/>
        <w:spacing w:line="360" w:lineRule="auto"/>
        <w:ind w:left="720"/>
        <w:jc w:val="both"/>
        <w:rPr>
          <w:rFonts w:ascii="Times New Roman" w:hAnsi="Times New Roman" w:cs="Times New Roman"/>
          <w:b/>
          <w:color w:val="8EAADB" w:themeColor="accent1" w:themeTint="99"/>
          <w:sz w:val="32"/>
          <w:szCs w:val="32"/>
        </w:rPr>
      </w:pPr>
    </w:p>
    <w:p w14:paraId="569A04C1" w14:textId="77777777" w:rsidR="00690934" w:rsidRPr="00C2342D" w:rsidRDefault="00690934" w:rsidP="00690934">
      <w:pPr>
        <w:pStyle w:val="Encabezado"/>
        <w:spacing w:line="360" w:lineRule="auto"/>
        <w:jc w:val="both"/>
        <w:rPr>
          <w:rFonts w:ascii="Times New Roman" w:hAnsi="Times New Roman" w:cs="Times New Roman"/>
          <w:b/>
          <w:color w:val="8EAADB" w:themeColor="accent1" w:themeTint="99"/>
          <w:sz w:val="32"/>
          <w:szCs w:val="32"/>
        </w:rPr>
      </w:pPr>
    </w:p>
    <w:p w14:paraId="6DB543C4" w14:textId="77777777" w:rsidR="00690934" w:rsidRPr="00C2342D" w:rsidRDefault="00690934" w:rsidP="00690934">
      <w:pPr>
        <w:pStyle w:val="Encabezado"/>
        <w:spacing w:line="360" w:lineRule="auto"/>
        <w:ind w:left="720"/>
        <w:jc w:val="both"/>
        <w:rPr>
          <w:rFonts w:ascii="Times New Roman" w:hAnsi="Times New Roman" w:cs="Times New Roman"/>
          <w:b/>
          <w:color w:val="8EAADB" w:themeColor="accent1" w:themeTint="99"/>
          <w:sz w:val="32"/>
          <w:szCs w:val="32"/>
        </w:rPr>
      </w:pPr>
    </w:p>
    <w:p w14:paraId="5DF5A65F" w14:textId="77777777" w:rsidR="00690934" w:rsidRPr="00C2342D" w:rsidRDefault="00690934" w:rsidP="00690934">
      <w:pPr>
        <w:pStyle w:val="Encabezado"/>
        <w:spacing w:line="360" w:lineRule="auto"/>
        <w:ind w:left="720"/>
        <w:jc w:val="both"/>
        <w:rPr>
          <w:rFonts w:ascii="Times New Roman" w:hAnsi="Times New Roman" w:cs="Times New Roman"/>
          <w:b/>
          <w:color w:val="8EAADB" w:themeColor="accent1" w:themeTint="99"/>
          <w:sz w:val="32"/>
          <w:szCs w:val="32"/>
        </w:rPr>
      </w:pPr>
    </w:p>
    <w:p w14:paraId="33FC6134" w14:textId="77777777" w:rsidR="00690934" w:rsidRPr="00C2342D" w:rsidRDefault="00690934" w:rsidP="00690934">
      <w:pPr>
        <w:pStyle w:val="Encabezado"/>
        <w:spacing w:line="360" w:lineRule="auto"/>
        <w:ind w:left="720"/>
        <w:jc w:val="both"/>
        <w:rPr>
          <w:rFonts w:ascii="Times New Roman" w:hAnsi="Times New Roman" w:cs="Times New Roman"/>
          <w:b/>
          <w:color w:val="8EAADB" w:themeColor="accent1" w:themeTint="99"/>
          <w:sz w:val="32"/>
          <w:szCs w:val="32"/>
        </w:rPr>
      </w:pPr>
    </w:p>
    <w:p w14:paraId="7429E7CC" w14:textId="77777777" w:rsidR="00690934" w:rsidRPr="00C2342D" w:rsidRDefault="00690934" w:rsidP="00690934">
      <w:pPr>
        <w:pStyle w:val="Encabezado"/>
        <w:spacing w:line="360" w:lineRule="auto"/>
        <w:ind w:left="720"/>
        <w:jc w:val="both"/>
        <w:rPr>
          <w:rFonts w:ascii="Times New Roman" w:hAnsi="Times New Roman" w:cs="Times New Roman"/>
          <w:b/>
          <w:color w:val="8EAADB" w:themeColor="accent1" w:themeTint="99"/>
          <w:sz w:val="32"/>
          <w:szCs w:val="32"/>
        </w:rPr>
      </w:pPr>
    </w:p>
    <w:p w14:paraId="06AE6A22" w14:textId="77777777" w:rsidR="00690934" w:rsidRDefault="00690934" w:rsidP="00690934">
      <w:pPr>
        <w:pStyle w:val="Encabezado"/>
        <w:spacing w:line="360" w:lineRule="auto"/>
        <w:ind w:left="720"/>
        <w:jc w:val="both"/>
        <w:rPr>
          <w:rFonts w:ascii="Times New Roman" w:hAnsi="Times New Roman" w:cs="Times New Roman"/>
          <w:b/>
          <w:color w:val="8EAADB" w:themeColor="accent1" w:themeTint="99"/>
          <w:sz w:val="32"/>
          <w:szCs w:val="32"/>
        </w:rPr>
      </w:pPr>
    </w:p>
    <w:p w14:paraId="6C2A58EA" w14:textId="77777777" w:rsidR="00690934" w:rsidRDefault="00690934" w:rsidP="00690934">
      <w:pPr>
        <w:pStyle w:val="Encabezado"/>
        <w:spacing w:line="360" w:lineRule="auto"/>
        <w:ind w:left="720"/>
        <w:jc w:val="both"/>
        <w:rPr>
          <w:rFonts w:ascii="Times New Roman" w:hAnsi="Times New Roman" w:cs="Times New Roman"/>
          <w:b/>
          <w:color w:val="8EAADB" w:themeColor="accent1" w:themeTint="99"/>
          <w:sz w:val="32"/>
          <w:szCs w:val="32"/>
        </w:rPr>
      </w:pPr>
    </w:p>
    <w:p w14:paraId="2FA1FC8C" w14:textId="77777777" w:rsidR="00690934" w:rsidRPr="00C2342D" w:rsidRDefault="00690934" w:rsidP="00690934">
      <w:pPr>
        <w:pStyle w:val="Encabezado"/>
        <w:spacing w:line="360" w:lineRule="auto"/>
        <w:ind w:left="720"/>
        <w:jc w:val="both"/>
        <w:rPr>
          <w:rFonts w:ascii="Times New Roman" w:hAnsi="Times New Roman" w:cs="Times New Roman"/>
          <w:b/>
          <w:color w:val="8EAADB" w:themeColor="accent1" w:themeTint="99"/>
          <w:sz w:val="32"/>
          <w:szCs w:val="32"/>
        </w:rPr>
      </w:pPr>
    </w:p>
    <w:p w14:paraId="7462644B" w14:textId="77777777" w:rsidR="00690934" w:rsidRPr="00C2342D" w:rsidRDefault="00690934" w:rsidP="00690934">
      <w:pPr>
        <w:pStyle w:val="Encabezado"/>
        <w:spacing w:line="360" w:lineRule="auto"/>
        <w:ind w:left="720"/>
        <w:jc w:val="both"/>
        <w:rPr>
          <w:rFonts w:ascii="Times New Roman" w:hAnsi="Times New Roman" w:cs="Times New Roman"/>
          <w:b/>
          <w:color w:val="8EAADB" w:themeColor="accent1" w:themeTint="99"/>
          <w:sz w:val="32"/>
          <w:szCs w:val="32"/>
        </w:rPr>
      </w:pPr>
    </w:p>
    <w:p w14:paraId="7DAE7E7D" w14:textId="77777777" w:rsidR="00690934" w:rsidRPr="00C2342D" w:rsidRDefault="00690934" w:rsidP="00690934">
      <w:pPr>
        <w:pStyle w:val="Encabezado"/>
        <w:spacing w:line="360" w:lineRule="auto"/>
        <w:jc w:val="both"/>
        <w:rPr>
          <w:rFonts w:ascii="Times New Roman" w:hAnsi="Times New Roman" w:cs="Times New Roman"/>
          <w:sz w:val="28"/>
          <w:szCs w:val="28"/>
        </w:rPr>
      </w:pPr>
      <w:r w:rsidRPr="00C2342D">
        <w:rPr>
          <w:rFonts w:ascii="Times New Roman" w:hAnsi="Times New Roman" w:cs="Times New Roman"/>
          <w:bCs/>
          <w:color w:val="000000"/>
          <w:sz w:val="28"/>
          <w:szCs w:val="28"/>
        </w:rPr>
        <w:t xml:space="preserve">El Modelo Estándar de Control Interno para el Estado Colombiano – MECI proporciona la estructura básica para evaluar la estrategia, la gestión y los propios mecanismos de evaluación del proceso administrativo, y aunque promueve una estructura uniforme, puede ser adaptada a las necesidades específicas de cada entidad, a sus objetivos, estructura, tamaño, procesos y servicios que suministran. </w:t>
      </w:r>
    </w:p>
    <w:p w14:paraId="2A377B52" w14:textId="77777777" w:rsidR="00690934" w:rsidRDefault="00690934" w:rsidP="00690934">
      <w:pPr>
        <w:pStyle w:val="Encabezado"/>
        <w:spacing w:line="360" w:lineRule="auto"/>
        <w:jc w:val="both"/>
      </w:pPr>
    </w:p>
    <w:p w14:paraId="27249A9C" w14:textId="21E78D8B" w:rsidR="00690934" w:rsidRDefault="00690934" w:rsidP="00690934">
      <w:pPr>
        <w:pStyle w:val="Encabezado"/>
        <w:spacing w:line="360" w:lineRule="auto"/>
        <w:ind w:left="720"/>
        <w:jc w:val="both"/>
      </w:pPr>
    </w:p>
    <w:p w14:paraId="4B2DCFA8" w14:textId="73A5959A" w:rsidR="00E82239" w:rsidRDefault="00E82239" w:rsidP="00690934">
      <w:pPr>
        <w:pStyle w:val="Encabezado"/>
        <w:spacing w:line="360" w:lineRule="auto"/>
        <w:ind w:left="720"/>
        <w:jc w:val="both"/>
      </w:pPr>
    </w:p>
    <w:p w14:paraId="32693333" w14:textId="08DE07EB" w:rsidR="009D7AF6" w:rsidRDefault="009D7AF6" w:rsidP="00690934">
      <w:pPr>
        <w:pStyle w:val="Encabezado"/>
        <w:spacing w:line="360" w:lineRule="auto"/>
        <w:ind w:left="720"/>
        <w:jc w:val="both"/>
      </w:pPr>
    </w:p>
    <w:p w14:paraId="48E2746C" w14:textId="329939F6" w:rsidR="009D7AF6" w:rsidRDefault="009D7AF6" w:rsidP="00690934">
      <w:pPr>
        <w:pStyle w:val="Encabezado"/>
        <w:spacing w:line="360" w:lineRule="auto"/>
        <w:ind w:left="720"/>
        <w:jc w:val="both"/>
      </w:pPr>
    </w:p>
    <w:p w14:paraId="3B516D55" w14:textId="3DDC1CFC" w:rsidR="009D7AF6" w:rsidRDefault="009D7AF6" w:rsidP="00690934">
      <w:pPr>
        <w:pStyle w:val="Encabezado"/>
        <w:spacing w:line="360" w:lineRule="auto"/>
        <w:ind w:left="720"/>
        <w:jc w:val="both"/>
      </w:pPr>
    </w:p>
    <w:p w14:paraId="4050D7D9" w14:textId="787573AC" w:rsidR="009D7AF6" w:rsidRDefault="009D7AF6" w:rsidP="00690934">
      <w:pPr>
        <w:pStyle w:val="Encabezado"/>
        <w:spacing w:line="360" w:lineRule="auto"/>
        <w:ind w:left="720"/>
        <w:jc w:val="both"/>
      </w:pPr>
    </w:p>
    <w:p w14:paraId="4CE39780" w14:textId="77777777" w:rsidR="009D7AF6" w:rsidRDefault="009D7AF6" w:rsidP="00690934">
      <w:pPr>
        <w:pStyle w:val="Encabezado"/>
        <w:spacing w:line="360" w:lineRule="auto"/>
        <w:ind w:left="720"/>
        <w:jc w:val="both"/>
      </w:pPr>
    </w:p>
    <w:p w14:paraId="487FC646" w14:textId="77777777" w:rsidR="001978AB" w:rsidRDefault="00690934" w:rsidP="001978AB">
      <w:pPr>
        <w:pStyle w:val="Encabezado"/>
        <w:spacing w:line="360" w:lineRule="auto"/>
        <w:jc w:val="center"/>
        <w:rPr>
          <w:rFonts w:ascii="Times New Roman" w:hAnsi="Times New Roman" w:cs="Times New Roman"/>
          <w:b/>
          <w:color w:val="000000"/>
          <w:sz w:val="36"/>
          <w:szCs w:val="36"/>
        </w:rPr>
      </w:pPr>
      <w:r w:rsidRPr="00142CA4">
        <w:rPr>
          <w:rFonts w:ascii="Times New Roman" w:hAnsi="Times New Roman" w:cs="Times New Roman"/>
          <w:b/>
          <w:color w:val="000000"/>
          <w:sz w:val="36"/>
          <w:szCs w:val="36"/>
        </w:rPr>
        <w:lastRenderedPageBreak/>
        <w:t>MODELO INTEGRADO DE PLANEACION Y GESTION (MIPG)</w:t>
      </w:r>
    </w:p>
    <w:p w14:paraId="2031C499" w14:textId="6A3B4151" w:rsidR="00ED1B38" w:rsidRPr="004B49AA" w:rsidRDefault="00ED1B38" w:rsidP="00F37424">
      <w:pPr>
        <w:widowControl/>
        <w:spacing w:line="360" w:lineRule="auto"/>
        <w:jc w:val="both"/>
        <w:textAlignment w:val="auto"/>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r w:rsidR="004B49AA" w:rsidRPr="004B49AA">
        <w:rPr>
          <w:rFonts w:ascii="Times New Roman" w:hAnsi="Times New Roman" w:cs="Times New Roman"/>
          <w:sz w:val="28"/>
          <w:szCs w:val="28"/>
        </w:rPr>
        <w:lastRenderedPageBreak/>
        <w:t xml:space="preserve"> </w:t>
      </w:r>
    </w:p>
    <w:p w14:paraId="062B3E65" w14:textId="77777777" w:rsidR="006E5034" w:rsidRPr="00F51747" w:rsidRDefault="00684026" w:rsidP="008C326C">
      <w:pPr>
        <w:pStyle w:val="Ttulo1"/>
        <w:spacing w:line="360" w:lineRule="auto"/>
        <w:ind w:left="720"/>
        <w:jc w:val="center"/>
        <w:rPr>
          <w:rFonts w:ascii="Times New Roman" w:hAnsi="Times New Roman" w:cs="Times New Roman"/>
          <w:b/>
          <w:bCs/>
          <w:color w:val="729FCF"/>
          <w:sz w:val="40"/>
          <w:szCs w:val="40"/>
        </w:rPr>
      </w:pPr>
      <w:bookmarkStart w:id="3" w:name="_Toc77857632"/>
      <w:r w:rsidRPr="00F51747">
        <w:rPr>
          <w:rFonts w:ascii="Times New Roman" w:hAnsi="Times New Roman" w:cs="Times New Roman"/>
          <w:b/>
          <w:bCs/>
          <w:color w:val="729FCF"/>
          <w:sz w:val="40"/>
          <w:szCs w:val="40"/>
        </w:rPr>
        <w:t>2. MARCO LEGAL</w:t>
      </w:r>
      <w:bookmarkEnd w:id="3"/>
    </w:p>
    <w:p w14:paraId="40B3E1C9" w14:textId="2044D7B2" w:rsidR="00A614D4" w:rsidRDefault="00A614D4" w:rsidP="001177E5">
      <w:pPr>
        <w:widowControl/>
        <w:spacing w:line="360" w:lineRule="auto"/>
        <w:jc w:val="both"/>
        <w:textAlignment w:val="auto"/>
      </w:pPr>
    </w:p>
    <w:p w14:paraId="0C137F44" w14:textId="6305FEA3" w:rsidR="00EF2633" w:rsidRDefault="00EF2633" w:rsidP="001177E5">
      <w:pPr>
        <w:widowControl/>
        <w:spacing w:line="360" w:lineRule="auto"/>
        <w:jc w:val="both"/>
        <w:textAlignment w:val="auto"/>
      </w:pPr>
    </w:p>
    <w:p w14:paraId="7806901F" w14:textId="77777777" w:rsidR="00EF2633" w:rsidRDefault="00EF2633" w:rsidP="001177E5">
      <w:pPr>
        <w:widowControl/>
        <w:spacing w:line="360" w:lineRule="auto"/>
        <w:jc w:val="both"/>
        <w:textAlignment w:val="auto"/>
      </w:pPr>
    </w:p>
    <w:p w14:paraId="55E993F6" w14:textId="77777777" w:rsidR="00A614D4" w:rsidRDefault="00A614D4" w:rsidP="001177E5">
      <w:pPr>
        <w:widowControl/>
        <w:spacing w:line="360" w:lineRule="auto"/>
        <w:jc w:val="both"/>
        <w:textAlignment w:val="auto"/>
        <w:rPr>
          <w:rFonts w:ascii="Open Sans" w:hAnsi="Open Sans" w:cs="Open Sans"/>
          <w:color w:val="000000"/>
          <w:shd w:val="clear" w:color="auto" w:fill="FFFFFF"/>
        </w:rPr>
      </w:pPr>
    </w:p>
    <w:p w14:paraId="1F959FAB" w14:textId="77777777" w:rsidR="00237231" w:rsidRDefault="00237231">
      <w:pPr>
        <w:widowControl/>
        <w:textAlignment w:val="auto"/>
        <w:rPr>
          <w:rFonts w:ascii="Open Sans" w:hAnsi="Open Sans" w:cs="Open Sans"/>
          <w:color w:val="000000"/>
          <w:shd w:val="clear" w:color="auto" w:fill="FFFFFF"/>
        </w:rPr>
      </w:pPr>
    </w:p>
    <w:p w14:paraId="3266E4E2" w14:textId="5986B333" w:rsidR="00237231" w:rsidRDefault="00237231">
      <w:pPr>
        <w:widowControl/>
        <w:textAlignment w:val="auto"/>
        <w:rPr>
          <w:rFonts w:ascii="Open Sans" w:hAnsi="Open Sans" w:cs="Open Sans"/>
          <w:color w:val="000000"/>
          <w:shd w:val="clear" w:color="auto" w:fill="FFFFFF"/>
        </w:rPr>
      </w:pPr>
      <w:r>
        <w:rPr>
          <w:rFonts w:ascii="Open Sans" w:hAnsi="Open Sans" w:cs="Open Sans"/>
          <w:color w:val="000000"/>
          <w:shd w:val="clear" w:color="auto" w:fill="FFFFFF"/>
        </w:rPr>
        <w:br w:type="page"/>
      </w:r>
    </w:p>
    <w:p w14:paraId="087A5E77" w14:textId="77777777" w:rsidR="004D3BBE" w:rsidRDefault="004D3BBE" w:rsidP="001177E5">
      <w:pPr>
        <w:pStyle w:val="Encabezado"/>
        <w:spacing w:line="360" w:lineRule="auto"/>
        <w:jc w:val="both"/>
        <w:rPr>
          <w:rFonts w:ascii="Open Sans" w:hAnsi="Open Sans" w:cs="Open Sans"/>
          <w:color w:val="000000"/>
          <w:shd w:val="clear" w:color="auto" w:fill="FFFFFF"/>
        </w:rPr>
      </w:pPr>
    </w:p>
    <w:p w14:paraId="71CA88E4" w14:textId="0D1D8554" w:rsidR="006E5034" w:rsidRPr="00F51747" w:rsidRDefault="00684026" w:rsidP="008C326C">
      <w:pPr>
        <w:pStyle w:val="Ttulo1"/>
        <w:spacing w:line="360" w:lineRule="auto"/>
        <w:ind w:left="720"/>
        <w:jc w:val="center"/>
        <w:rPr>
          <w:rFonts w:ascii="Times New Roman" w:hAnsi="Times New Roman" w:cs="Times New Roman"/>
          <w:b/>
          <w:bCs/>
          <w:color w:val="729FCF"/>
          <w:sz w:val="40"/>
          <w:szCs w:val="40"/>
        </w:rPr>
      </w:pPr>
      <w:bookmarkStart w:id="4" w:name="_Toc77857633"/>
      <w:r w:rsidRPr="00F51747">
        <w:rPr>
          <w:rFonts w:ascii="Times New Roman" w:hAnsi="Times New Roman" w:cs="Times New Roman"/>
          <w:b/>
          <w:bCs/>
          <w:color w:val="729FCF"/>
          <w:sz w:val="40"/>
          <w:szCs w:val="40"/>
        </w:rPr>
        <w:t xml:space="preserve">3. DESARROLLO DE </w:t>
      </w:r>
      <w:r w:rsidR="00CF06AC" w:rsidRPr="00F51747">
        <w:rPr>
          <w:rFonts w:ascii="Times New Roman" w:hAnsi="Times New Roman" w:cs="Times New Roman"/>
          <w:b/>
          <w:bCs/>
          <w:color w:val="729FCF"/>
          <w:sz w:val="40"/>
          <w:szCs w:val="40"/>
        </w:rPr>
        <w:t>LA AUDITORIA</w:t>
      </w:r>
      <w:bookmarkEnd w:id="4"/>
    </w:p>
    <w:p w14:paraId="01F291C3" w14:textId="44007FC7" w:rsidR="006E5034" w:rsidRDefault="006E5034" w:rsidP="008C326C">
      <w:pPr>
        <w:pStyle w:val="Encabezado"/>
        <w:spacing w:line="360" w:lineRule="auto"/>
        <w:jc w:val="center"/>
        <w:rPr>
          <w:rFonts w:ascii="Times New Roman" w:hAnsi="Times New Roman" w:cs="Times New Roman"/>
          <w:b/>
          <w:bCs/>
          <w:color w:val="729FCF"/>
        </w:rPr>
      </w:pPr>
    </w:p>
    <w:p w14:paraId="6232D43A" w14:textId="77777777" w:rsidR="00E82239" w:rsidRPr="00C2342D" w:rsidRDefault="00E82239" w:rsidP="008C326C">
      <w:pPr>
        <w:pStyle w:val="Encabezado"/>
        <w:spacing w:line="360" w:lineRule="auto"/>
        <w:jc w:val="center"/>
        <w:rPr>
          <w:rFonts w:ascii="Times New Roman" w:hAnsi="Times New Roman" w:cs="Times New Roman"/>
          <w:b/>
          <w:bCs/>
          <w:color w:val="729FCF"/>
        </w:rPr>
      </w:pPr>
    </w:p>
    <w:p w14:paraId="7C279DC1" w14:textId="389A7CC9" w:rsidR="006E5034" w:rsidRDefault="00684026" w:rsidP="008C326C">
      <w:pPr>
        <w:pStyle w:val="Encabezado"/>
        <w:tabs>
          <w:tab w:val="clear" w:pos="4252"/>
          <w:tab w:val="clear" w:pos="8504"/>
        </w:tabs>
        <w:spacing w:line="360" w:lineRule="auto"/>
        <w:jc w:val="both"/>
        <w:rPr>
          <w:rFonts w:ascii="Times New Roman" w:hAnsi="Times New Roman" w:cs="Times New Roman"/>
          <w:color w:val="000080"/>
          <w:sz w:val="28"/>
          <w:szCs w:val="28"/>
        </w:rPr>
      </w:pPr>
      <w:r w:rsidRPr="00C2342D">
        <w:rPr>
          <w:rFonts w:ascii="Times New Roman" w:hAnsi="Times New Roman" w:cs="Times New Roman"/>
          <w:sz w:val="28"/>
          <w:szCs w:val="28"/>
        </w:rPr>
        <w:t xml:space="preserve">En Cumplimiento </w:t>
      </w:r>
      <w:r w:rsidR="00CF06AC" w:rsidRPr="00C2342D">
        <w:rPr>
          <w:rFonts w:ascii="Times New Roman" w:hAnsi="Times New Roman" w:cs="Times New Roman"/>
          <w:sz w:val="28"/>
          <w:szCs w:val="28"/>
        </w:rPr>
        <w:t>de lo</w:t>
      </w:r>
      <w:r w:rsidRPr="00C2342D">
        <w:rPr>
          <w:rFonts w:ascii="Times New Roman" w:hAnsi="Times New Roman" w:cs="Times New Roman"/>
          <w:sz w:val="28"/>
          <w:szCs w:val="28"/>
        </w:rPr>
        <w:t xml:space="preserve"> establecido en </w:t>
      </w:r>
      <w:r w:rsidR="00CF06AC" w:rsidRPr="00C2342D">
        <w:rPr>
          <w:rFonts w:ascii="Times New Roman" w:hAnsi="Times New Roman" w:cs="Times New Roman"/>
          <w:sz w:val="28"/>
          <w:szCs w:val="28"/>
        </w:rPr>
        <w:t>la Ley</w:t>
      </w:r>
      <w:r w:rsidRPr="00C2342D">
        <w:rPr>
          <w:rFonts w:ascii="Times New Roman" w:hAnsi="Times New Roman" w:cs="Times New Roman"/>
          <w:sz w:val="28"/>
          <w:szCs w:val="28"/>
        </w:rPr>
        <w:t xml:space="preserve"> 87 de </w:t>
      </w:r>
      <w:r w:rsidR="00A55566" w:rsidRPr="00C2342D">
        <w:rPr>
          <w:rFonts w:ascii="Times New Roman" w:hAnsi="Times New Roman" w:cs="Times New Roman"/>
          <w:sz w:val="28"/>
          <w:szCs w:val="28"/>
        </w:rPr>
        <w:t>1993, ARTÍCULO</w:t>
      </w:r>
      <w:r w:rsidRPr="00C2342D">
        <w:rPr>
          <w:rFonts w:ascii="Times New Roman" w:hAnsi="Times New Roman" w:cs="Times New Roman"/>
          <w:color w:val="000080"/>
          <w:sz w:val="28"/>
          <w:szCs w:val="28"/>
        </w:rPr>
        <w:t xml:space="preserve"> 12.</w:t>
      </w:r>
      <w:r w:rsidR="00206D75" w:rsidRPr="00C2342D">
        <w:rPr>
          <w:rFonts w:ascii="Times New Roman" w:hAnsi="Times New Roman" w:cs="Times New Roman"/>
          <w:color w:val="000080"/>
          <w:sz w:val="28"/>
          <w:szCs w:val="28"/>
        </w:rPr>
        <w:t xml:space="preserve"> </w:t>
      </w:r>
      <w:r w:rsidRPr="00C2342D">
        <w:rPr>
          <w:rFonts w:ascii="Times New Roman" w:hAnsi="Times New Roman" w:cs="Times New Roman"/>
          <w:color w:val="000080"/>
          <w:sz w:val="28"/>
          <w:szCs w:val="28"/>
        </w:rPr>
        <w:t xml:space="preserve">FUNCIONES DE LOS AUDITORES INTERNOS </w:t>
      </w:r>
      <w:r w:rsidR="00CF06AC" w:rsidRPr="00C2342D">
        <w:rPr>
          <w:rFonts w:ascii="Times New Roman" w:hAnsi="Times New Roman" w:cs="Times New Roman"/>
          <w:color w:val="000080"/>
          <w:sz w:val="28"/>
          <w:szCs w:val="28"/>
        </w:rPr>
        <w:t>que indica</w:t>
      </w:r>
      <w:r w:rsidRPr="00C2342D">
        <w:rPr>
          <w:rFonts w:ascii="Times New Roman" w:hAnsi="Times New Roman" w:cs="Times New Roman"/>
          <w:color w:val="000080"/>
          <w:sz w:val="28"/>
          <w:szCs w:val="28"/>
        </w:rPr>
        <w:t>:</w:t>
      </w:r>
    </w:p>
    <w:p w14:paraId="19B1EC96" w14:textId="77777777" w:rsidR="00F71CA4" w:rsidRPr="00C2342D" w:rsidRDefault="00F71CA4" w:rsidP="008C326C">
      <w:pPr>
        <w:pStyle w:val="Encabezado"/>
        <w:tabs>
          <w:tab w:val="clear" w:pos="4252"/>
          <w:tab w:val="clear" w:pos="8504"/>
        </w:tabs>
        <w:spacing w:line="360" w:lineRule="auto"/>
        <w:jc w:val="both"/>
        <w:rPr>
          <w:rFonts w:ascii="Times New Roman" w:hAnsi="Times New Roman" w:cs="Times New Roman"/>
          <w:sz w:val="28"/>
          <w:szCs w:val="28"/>
        </w:rPr>
      </w:pPr>
    </w:p>
    <w:p w14:paraId="4B36C508" w14:textId="77777777" w:rsidR="00F71CA4" w:rsidRDefault="00684026" w:rsidP="008C326C">
      <w:pPr>
        <w:numPr>
          <w:ilvl w:val="0"/>
          <w:numId w:val="1"/>
        </w:numPr>
        <w:spacing w:before="100" w:after="100" w:line="360" w:lineRule="auto"/>
        <w:jc w:val="both"/>
        <w:rPr>
          <w:rFonts w:ascii="Times New Roman" w:hAnsi="Times New Roman" w:cs="Times New Roman"/>
          <w:sz w:val="28"/>
          <w:szCs w:val="28"/>
        </w:rPr>
      </w:pPr>
      <w:r w:rsidRPr="00C2342D">
        <w:rPr>
          <w:rFonts w:ascii="Times New Roman" w:hAnsi="Times New Roman" w:cs="Times New Roman"/>
          <w:sz w:val="28"/>
          <w:szCs w:val="28"/>
        </w:rPr>
        <w:t>Verificar que los controles asociados con todas y cada una de las actividades de la organización, estén adecuadamente definidos, sean apropiados y se mejoren permanentemente, de acuerdo con la evolución de la entidad.</w:t>
      </w:r>
    </w:p>
    <w:p w14:paraId="16DBF219" w14:textId="59CDE77E" w:rsidR="006E5034" w:rsidRPr="00C2342D" w:rsidRDefault="00684026" w:rsidP="008C326C">
      <w:pPr>
        <w:spacing w:before="100" w:after="100" w:line="360" w:lineRule="auto"/>
        <w:ind w:left="720"/>
        <w:jc w:val="both"/>
        <w:rPr>
          <w:rFonts w:ascii="Times New Roman" w:hAnsi="Times New Roman" w:cs="Times New Roman"/>
          <w:sz w:val="28"/>
          <w:szCs w:val="28"/>
        </w:rPr>
      </w:pPr>
      <w:r w:rsidRPr="00C2342D">
        <w:rPr>
          <w:rFonts w:ascii="Times New Roman" w:hAnsi="Times New Roman" w:cs="Times New Roman"/>
          <w:sz w:val="28"/>
          <w:szCs w:val="28"/>
        </w:rPr>
        <w:t xml:space="preserve"> </w:t>
      </w:r>
    </w:p>
    <w:p w14:paraId="0EE35BA9" w14:textId="77777777" w:rsidR="006E5034" w:rsidRPr="00C2342D" w:rsidRDefault="00684026" w:rsidP="008C326C">
      <w:pPr>
        <w:numPr>
          <w:ilvl w:val="0"/>
          <w:numId w:val="1"/>
        </w:numPr>
        <w:spacing w:before="100" w:after="100" w:line="360" w:lineRule="auto"/>
        <w:jc w:val="both"/>
        <w:rPr>
          <w:rFonts w:ascii="Times New Roman" w:hAnsi="Times New Roman" w:cs="Times New Roman"/>
          <w:sz w:val="28"/>
          <w:szCs w:val="28"/>
        </w:rPr>
      </w:pPr>
      <w:r w:rsidRPr="00C2342D">
        <w:rPr>
          <w:rFonts w:ascii="Times New Roman" w:hAnsi="Times New Roman" w:cs="Times New Roman"/>
          <w:sz w:val="28"/>
          <w:szCs w:val="28"/>
        </w:rPr>
        <w:t xml:space="preserve">Velar por el cumplimiento de las leyes, normas, políticas, procedimientos, planes, programas, proyectos y metas de la organización y recomendar los ajustes necesarios. </w:t>
      </w:r>
    </w:p>
    <w:p w14:paraId="770D6534" w14:textId="38449CA1" w:rsidR="00C27CCF" w:rsidRDefault="00C27CCF" w:rsidP="00C27CCF">
      <w:pPr>
        <w:pStyle w:val="Encabezado"/>
        <w:tabs>
          <w:tab w:val="clear" w:pos="4252"/>
          <w:tab w:val="clear" w:pos="8504"/>
        </w:tabs>
        <w:spacing w:line="360" w:lineRule="auto"/>
        <w:jc w:val="both"/>
        <w:rPr>
          <w:rFonts w:ascii="Times New Roman" w:hAnsi="Times New Roman" w:cs="Times New Roman"/>
          <w:b/>
          <w:color w:val="B4C6E7" w:themeColor="accent1" w:themeTint="66"/>
          <w:sz w:val="28"/>
          <w:szCs w:val="28"/>
        </w:rPr>
      </w:pPr>
    </w:p>
    <w:p w14:paraId="257714B5" w14:textId="6462246A" w:rsidR="00BA1F94" w:rsidRDefault="00BA1F94" w:rsidP="008C326C">
      <w:pPr>
        <w:pStyle w:val="Encabezado"/>
        <w:tabs>
          <w:tab w:val="clear" w:pos="4252"/>
          <w:tab w:val="clear" w:pos="8504"/>
        </w:tabs>
        <w:spacing w:line="360" w:lineRule="auto"/>
        <w:jc w:val="both"/>
        <w:rPr>
          <w:rFonts w:ascii="Times New Roman" w:hAnsi="Times New Roman" w:cs="Times New Roman"/>
          <w:b/>
          <w:bCs/>
        </w:rPr>
      </w:pPr>
    </w:p>
    <w:p w14:paraId="7E7BC0C0" w14:textId="075E8878" w:rsidR="000F19D2" w:rsidRPr="00AB3C81" w:rsidRDefault="000F19D2" w:rsidP="000F19D2">
      <w:pPr>
        <w:pStyle w:val="Encabezado"/>
        <w:tabs>
          <w:tab w:val="clear" w:pos="4252"/>
          <w:tab w:val="clear" w:pos="8504"/>
        </w:tabs>
        <w:spacing w:line="360" w:lineRule="auto"/>
        <w:jc w:val="both"/>
        <w:rPr>
          <w:rFonts w:ascii="Times New Roman" w:hAnsi="Times New Roman" w:cs="Times New Roman"/>
          <w:b/>
          <w:sz w:val="28"/>
          <w:szCs w:val="28"/>
        </w:rPr>
      </w:pPr>
      <w:r w:rsidRPr="00AB3C81">
        <w:rPr>
          <w:rFonts w:ascii="Times New Roman" w:hAnsi="Times New Roman" w:cs="Times New Roman"/>
          <w:b/>
          <w:sz w:val="28"/>
          <w:szCs w:val="28"/>
        </w:rPr>
        <w:t xml:space="preserve">Me permito, hacer entrega del informe con lo encontrado en el proceso de revisión, con el objetivo que se establezcan las acciones que eliminen las causas que dieron origen a las debilidades encontradas. Lo anterior, con el fin de </w:t>
      </w:r>
      <w:r w:rsidR="00887CA7" w:rsidRPr="00AB3C81">
        <w:rPr>
          <w:rFonts w:ascii="Times New Roman" w:hAnsi="Times New Roman" w:cs="Times New Roman"/>
          <w:b/>
          <w:sz w:val="28"/>
          <w:szCs w:val="28"/>
        </w:rPr>
        <w:t>instituir</w:t>
      </w:r>
      <w:r w:rsidRPr="00AB3C81">
        <w:rPr>
          <w:rFonts w:ascii="Times New Roman" w:hAnsi="Times New Roman" w:cs="Times New Roman"/>
          <w:b/>
          <w:sz w:val="28"/>
          <w:szCs w:val="28"/>
        </w:rPr>
        <w:t xml:space="preserve"> mejoramiento continuo en la organización.</w:t>
      </w:r>
    </w:p>
    <w:p w14:paraId="1C55EB71" w14:textId="3EB28CA3" w:rsidR="00BA1F94" w:rsidRPr="00AB3C81" w:rsidRDefault="00BA1F94" w:rsidP="008C326C">
      <w:pPr>
        <w:pStyle w:val="Encabezado"/>
        <w:tabs>
          <w:tab w:val="clear" w:pos="4252"/>
          <w:tab w:val="clear" w:pos="8504"/>
        </w:tabs>
        <w:spacing w:line="360" w:lineRule="auto"/>
        <w:jc w:val="both"/>
        <w:rPr>
          <w:rFonts w:ascii="Times New Roman" w:hAnsi="Times New Roman" w:cs="Times New Roman"/>
          <w:b/>
        </w:rPr>
      </w:pPr>
    </w:p>
    <w:p w14:paraId="62CA26CC" w14:textId="003F5B4C" w:rsidR="003B4946" w:rsidRDefault="003B4946" w:rsidP="008C326C">
      <w:pPr>
        <w:pStyle w:val="Encabezado"/>
        <w:tabs>
          <w:tab w:val="clear" w:pos="4252"/>
          <w:tab w:val="clear" w:pos="8504"/>
        </w:tabs>
        <w:spacing w:line="360" w:lineRule="auto"/>
        <w:jc w:val="both"/>
        <w:rPr>
          <w:rFonts w:ascii="Times New Roman" w:hAnsi="Times New Roman" w:cs="Times New Roman"/>
          <w:b/>
          <w:bCs/>
        </w:rPr>
      </w:pPr>
    </w:p>
    <w:p w14:paraId="199E1767" w14:textId="4BE0F182" w:rsidR="003B4946" w:rsidRDefault="003B4946" w:rsidP="008C326C">
      <w:pPr>
        <w:pStyle w:val="Encabezado"/>
        <w:tabs>
          <w:tab w:val="clear" w:pos="4252"/>
          <w:tab w:val="clear" w:pos="8504"/>
        </w:tabs>
        <w:spacing w:line="360" w:lineRule="auto"/>
        <w:jc w:val="both"/>
        <w:rPr>
          <w:rFonts w:ascii="Times New Roman" w:hAnsi="Times New Roman" w:cs="Times New Roman"/>
          <w:b/>
          <w:bCs/>
        </w:rPr>
      </w:pPr>
    </w:p>
    <w:p w14:paraId="0F9DE4D7" w14:textId="16EA8570" w:rsidR="003B4946" w:rsidRDefault="003B4946" w:rsidP="008C326C">
      <w:pPr>
        <w:pStyle w:val="Encabezado"/>
        <w:tabs>
          <w:tab w:val="clear" w:pos="4252"/>
          <w:tab w:val="clear" w:pos="8504"/>
        </w:tabs>
        <w:spacing w:line="360" w:lineRule="auto"/>
        <w:jc w:val="both"/>
        <w:rPr>
          <w:rFonts w:ascii="Times New Roman" w:hAnsi="Times New Roman" w:cs="Times New Roman"/>
          <w:b/>
          <w:bCs/>
        </w:rPr>
      </w:pPr>
    </w:p>
    <w:p w14:paraId="3E0DD63B" w14:textId="756AF5F4" w:rsidR="003B4946" w:rsidRDefault="003B4946" w:rsidP="008C326C">
      <w:pPr>
        <w:pStyle w:val="Encabezado"/>
        <w:tabs>
          <w:tab w:val="clear" w:pos="4252"/>
          <w:tab w:val="clear" w:pos="8504"/>
        </w:tabs>
        <w:spacing w:line="360" w:lineRule="auto"/>
        <w:jc w:val="both"/>
        <w:rPr>
          <w:rFonts w:ascii="Times New Roman" w:hAnsi="Times New Roman" w:cs="Times New Roman"/>
          <w:b/>
          <w:bCs/>
        </w:rPr>
      </w:pPr>
    </w:p>
    <w:p w14:paraId="236A7FA3" w14:textId="77777777" w:rsidR="003B4946" w:rsidRDefault="003B4946" w:rsidP="008C326C">
      <w:pPr>
        <w:pStyle w:val="Encabezado"/>
        <w:tabs>
          <w:tab w:val="clear" w:pos="4252"/>
          <w:tab w:val="clear" w:pos="8504"/>
        </w:tabs>
        <w:spacing w:line="360" w:lineRule="auto"/>
        <w:jc w:val="both"/>
        <w:rPr>
          <w:rFonts w:ascii="Times New Roman" w:hAnsi="Times New Roman" w:cs="Times New Roman"/>
          <w:b/>
          <w:bCs/>
        </w:rPr>
      </w:pPr>
    </w:p>
    <w:p w14:paraId="63680A10" w14:textId="41634D65" w:rsidR="00BA1F94" w:rsidRDefault="00BA1F94" w:rsidP="00BA1F94">
      <w:pPr>
        <w:pStyle w:val="Prrafodelista"/>
        <w:numPr>
          <w:ilvl w:val="1"/>
          <w:numId w:val="10"/>
        </w:numPr>
        <w:spacing w:line="360" w:lineRule="auto"/>
        <w:jc w:val="both"/>
        <w:rPr>
          <w:rFonts w:ascii="Times New Roman" w:hAnsi="Times New Roman" w:cs="Times New Roman"/>
          <w:sz w:val="28"/>
          <w:szCs w:val="28"/>
        </w:rPr>
      </w:pPr>
      <w:bookmarkStart w:id="5" w:name="_Toc69998478"/>
      <w:bookmarkStart w:id="6" w:name="_Toc77857634"/>
      <w:r w:rsidRPr="00BD37A4">
        <w:rPr>
          <w:rStyle w:val="Ttulo1Car"/>
          <w:rFonts w:ascii="Times New Roman" w:hAnsi="Times New Roman" w:cs="Times New Roman"/>
          <w:b/>
          <w:bCs/>
          <w:sz w:val="28"/>
          <w:szCs w:val="28"/>
        </w:rPr>
        <w:t>INFORME NRO</w:t>
      </w:r>
      <w:bookmarkEnd w:id="5"/>
      <w:bookmarkEnd w:id="6"/>
      <w:r w:rsidRPr="00515699">
        <w:rPr>
          <w:rStyle w:val="Ttulo1Car"/>
          <w:rFonts w:ascii="Times New Roman" w:hAnsi="Times New Roman" w:cs="Times New Roman"/>
        </w:rPr>
        <w:t xml:space="preserve"> </w:t>
      </w:r>
      <w:r w:rsidRPr="00515699">
        <w:rPr>
          <w:rStyle w:val="Ttulo1Car"/>
          <w:rFonts w:ascii="Times New Roman" w:hAnsi="Times New Roman" w:cs="Times New Roman"/>
        </w:rPr>
        <w:tab/>
      </w:r>
      <w:r w:rsidRPr="00BE2256">
        <w:rPr>
          <w:rFonts w:ascii="Times New Roman" w:hAnsi="Times New Roman" w:cs="Times New Roman"/>
          <w:b/>
          <w:bCs/>
          <w:color w:val="333399"/>
          <w:sz w:val="28"/>
          <w:szCs w:val="28"/>
        </w:rPr>
        <w:tab/>
      </w:r>
      <w:r w:rsidRPr="00BE2256">
        <w:rPr>
          <w:rFonts w:ascii="Times New Roman" w:hAnsi="Times New Roman" w:cs="Times New Roman"/>
          <w:b/>
          <w:bCs/>
          <w:color w:val="333399"/>
          <w:sz w:val="28"/>
          <w:szCs w:val="28"/>
        </w:rPr>
        <w:tab/>
      </w:r>
      <w:r w:rsidRPr="00BE2256">
        <w:rPr>
          <w:rFonts w:ascii="Times New Roman" w:hAnsi="Times New Roman" w:cs="Times New Roman"/>
          <w:b/>
          <w:bCs/>
          <w:color w:val="333399"/>
          <w:sz w:val="28"/>
          <w:szCs w:val="28"/>
        </w:rPr>
        <w:tab/>
      </w:r>
      <w:r w:rsidR="008C6891" w:rsidRPr="00BE2256">
        <w:rPr>
          <w:rFonts w:ascii="Times New Roman" w:hAnsi="Times New Roman" w:cs="Times New Roman"/>
          <w:sz w:val="28"/>
          <w:szCs w:val="28"/>
        </w:rPr>
        <w:t>I</w:t>
      </w:r>
      <w:r w:rsidR="003B4946">
        <w:rPr>
          <w:rFonts w:ascii="Times New Roman" w:hAnsi="Times New Roman" w:cs="Times New Roman"/>
          <w:sz w:val="28"/>
          <w:szCs w:val="28"/>
        </w:rPr>
        <w:t>N</w:t>
      </w:r>
      <w:r w:rsidR="008C6891" w:rsidRPr="00BE2256">
        <w:rPr>
          <w:rFonts w:ascii="Times New Roman" w:hAnsi="Times New Roman" w:cs="Times New Roman"/>
          <w:sz w:val="28"/>
          <w:szCs w:val="28"/>
        </w:rPr>
        <w:t>F</w:t>
      </w:r>
      <w:r w:rsidRPr="00BE2256">
        <w:rPr>
          <w:rFonts w:ascii="Times New Roman" w:hAnsi="Times New Roman" w:cs="Times New Roman"/>
          <w:sz w:val="28"/>
          <w:szCs w:val="28"/>
        </w:rPr>
        <w:t xml:space="preserve">- </w:t>
      </w:r>
      <w:r w:rsidR="0088233C">
        <w:rPr>
          <w:rFonts w:ascii="Times New Roman" w:hAnsi="Times New Roman" w:cs="Times New Roman"/>
          <w:sz w:val="28"/>
          <w:szCs w:val="28"/>
        </w:rPr>
        <w:t>6</w:t>
      </w:r>
      <w:r w:rsidRPr="00BE2256">
        <w:rPr>
          <w:rFonts w:ascii="Times New Roman" w:hAnsi="Times New Roman" w:cs="Times New Roman"/>
          <w:sz w:val="28"/>
          <w:szCs w:val="28"/>
        </w:rPr>
        <w:t>.2021</w:t>
      </w:r>
    </w:p>
    <w:p w14:paraId="74D1FC10" w14:textId="77777777" w:rsidR="008B3522" w:rsidRPr="00BD37A4" w:rsidRDefault="008B3522" w:rsidP="00BD37A4">
      <w:pPr>
        <w:pStyle w:val="Prrafodelista"/>
        <w:spacing w:line="360" w:lineRule="auto"/>
        <w:ind w:left="927"/>
        <w:jc w:val="both"/>
        <w:rPr>
          <w:rStyle w:val="Ttulo1Car"/>
          <w:rFonts w:ascii="Times New Roman" w:hAnsi="Times New Roman" w:cs="Times New Roman"/>
          <w:b/>
          <w:bCs/>
          <w:sz w:val="28"/>
          <w:szCs w:val="28"/>
        </w:rPr>
      </w:pPr>
    </w:p>
    <w:p w14:paraId="2956F1D6" w14:textId="51196E6E" w:rsidR="00BA1F94" w:rsidRPr="00BE2256" w:rsidRDefault="00BA1F94" w:rsidP="00BA1F94">
      <w:pPr>
        <w:pStyle w:val="Prrafodelista"/>
        <w:numPr>
          <w:ilvl w:val="1"/>
          <w:numId w:val="10"/>
        </w:numPr>
        <w:spacing w:line="360" w:lineRule="auto"/>
        <w:jc w:val="both"/>
        <w:rPr>
          <w:rFonts w:ascii="Times New Roman" w:hAnsi="Times New Roman" w:cs="Times New Roman"/>
          <w:sz w:val="28"/>
          <w:szCs w:val="28"/>
        </w:rPr>
      </w:pPr>
      <w:r w:rsidRPr="00BD37A4">
        <w:rPr>
          <w:rStyle w:val="Ttulo1Car"/>
          <w:rFonts w:ascii="Times New Roman" w:hAnsi="Times New Roman" w:cs="Times New Roman"/>
          <w:b/>
          <w:bCs/>
          <w:sz w:val="28"/>
          <w:szCs w:val="28"/>
        </w:rPr>
        <w:t xml:space="preserve"> </w:t>
      </w:r>
      <w:bookmarkStart w:id="7" w:name="_Toc69998479"/>
      <w:bookmarkStart w:id="8" w:name="_Toc77857635"/>
      <w:r w:rsidRPr="00BD37A4">
        <w:rPr>
          <w:rStyle w:val="Ttulo1Car"/>
          <w:rFonts w:ascii="Times New Roman" w:hAnsi="Times New Roman" w:cs="Times New Roman"/>
          <w:b/>
          <w:bCs/>
          <w:sz w:val="28"/>
          <w:szCs w:val="28"/>
        </w:rPr>
        <w:t>FECHA DEL INFORME</w:t>
      </w:r>
      <w:bookmarkEnd w:id="7"/>
      <w:bookmarkEnd w:id="8"/>
      <w:r w:rsidRPr="00BE2256">
        <w:rPr>
          <w:rStyle w:val="Ttulo1Car"/>
          <w:rFonts w:ascii="Times New Roman" w:hAnsi="Times New Roman" w:cs="Times New Roman"/>
          <w:b/>
          <w:bCs/>
          <w:sz w:val="28"/>
          <w:szCs w:val="28"/>
        </w:rPr>
        <w:tab/>
      </w:r>
      <w:r w:rsidRPr="00BE2256">
        <w:rPr>
          <w:rFonts w:ascii="Times New Roman" w:hAnsi="Times New Roman" w:cs="Times New Roman"/>
          <w:sz w:val="28"/>
          <w:szCs w:val="28"/>
        </w:rPr>
        <w:t xml:space="preserve"> </w:t>
      </w:r>
      <w:r w:rsidRPr="00BE2256">
        <w:rPr>
          <w:rFonts w:ascii="Times New Roman" w:hAnsi="Times New Roman" w:cs="Times New Roman"/>
          <w:sz w:val="28"/>
          <w:szCs w:val="28"/>
        </w:rPr>
        <w:tab/>
      </w:r>
      <w:r w:rsidR="00BE2256">
        <w:rPr>
          <w:rFonts w:ascii="Times New Roman" w:hAnsi="Times New Roman" w:cs="Times New Roman"/>
          <w:sz w:val="28"/>
          <w:szCs w:val="28"/>
        </w:rPr>
        <w:tab/>
      </w:r>
      <w:r w:rsidR="0088233C">
        <w:rPr>
          <w:rFonts w:ascii="Times New Roman" w:hAnsi="Times New Roman" w:cs="Times New Roman"/>
          <w:sz w:val="28"/>
          <w:szCs w:val="28"/>
        </w:rPr>
        <w:t>2</w:t>
      </w:r>
      <w:r w:rsidR="000A6E27">
        <w:rPr>
          <w:rFonts w:ascii="Times New Roman" w:hAnsi="Times New Roman" w:cs="Times New Roman"/>
          <w:sz w:val="28"/>
          <w:szCs w:val="28"/>
        </w:rPr>
        <w:t>0 mayo</w:t>
      </w:r>
      <w:r w:rsidR="008E0375" w:rsidRPr="00BE2256">
        <w:rPr>
          <w:rFonts w:ascii="Times New Roman" w:hAnsi="Times New Roman" w:cs="Times New Roman"/>
          <w:sz w:val="28"/>
          <w:szCs w:val="28"/>
        </w:rPr>
        <w:t xml:space="preserve"> </w:t>
      </w:r>
      <w:r w:rsidRPr="00BE2256">
        <w:rPr>
          <w:rFonts w:ascii="Times New Roman" w:hAnsi="Times New Roman" w:cs="Times New Roman"/>
          <w:sz w:val="28"/>
          <w:szCs w:val="28"/>
        </w:rPr>
        <w:t>de 2021</w:t>
      </w:r>
    </w:p>
    <w:p w14:paraId="7A6FAF52" w14:textId="77777777" w:rsidR="008B3522" w:rsidRPr="008B3522" w:rsidRDefault="008B3522" w:rsidP="008B3522">
      <w:pPr>
        <w:pStyle w:val="Prrafodelista"/>
        <w:spacing w:line="360" w:lineRule="auto"/>
        <w:ind w:left="927"/>
        <w:jc w:val="both"/>
        <w:rPr>
          <w:rStyle w:val="Ttulo1Car"/>
          <w:rFonts w:ascii="Times New Roman" w:eastAsia="Calibri" w:hAnsi="Times New Roman" w:cs="Times New Roman"/>
          <w:color w:val="auto"/>
          <w:sz w:val="28"/>
          <w:szCs w:val="28"/>
        </w:rPr>
      </w:pPr>
    </w:p>
    <w:p w14:paraId="11AE8230" w14:textId="4B458BC3" w:rsidR="000D7778" w:rsidRPr="00C60B2D" w:rsidRDefault="00BA1F94" w:rsidP="00C60B2D">
      <w:pPr>
        <w:pStyle w:val="Prrafodelista"/>
        <w:numPr>
          <w:ilvl w:val="1"/>
          <w:numId w:val="10"/>
        </w:numPr>
        <w:spacing w:line="360" w:lineRule="auto"/>
        <w:jc w:val="both"/>
        <w:rPr>
          <w:rFonts w:ascii="Times New Roman" w:hAnsi="Times New Roman" w:cs="Times New Roman"/>
          <w:sz w:val="28"/>
          <w:szCs w:val="28"/>
        </w:rPr>
      </w:pPr>
      <w:r w:rsidRPr="00C60B2D">
        <w:rPr>
          <w:rStyle w:val="Ttulo1Car"/>
          <w:rFonts w:ascii="Times New Roman" w:hAnsi="Times New Roman" w:cs="Times New Roman"/>
          <w:b/>
          <w:bCs/>
          <w:sz w:val="28"/>
          <w:szCs w:val="28"/>
        </w:rPr>
        <w:t xml:space="preserve">  </w:t>
      </w:r>
      <w:bookmarkStart w:id="9" w:name="_Toc69998480"/>
      <w:bookmarkStart w:id="10" w:name="_Toc77857636"/>
      <w:r w:rsidRPr="00C60B2D">
        <w:rPr>
          <w:rStyle w:val="Ttulo1Car"/>
          <w:rFonts w:ascii="Times New Roman" w:hAnsi="Times New Roman" w:cs="Times New Roman"/>
          <w:b/>
          <w:bCs/>
          <w:sz w:val="28"/>
          <w:szCs w:val="28"/>
        </w:rPr>
        <w:t>TEMA</w:t>
      </w:r>
      <w:bookmarkEnd w:id="9"/>
      <w:bookmarkEnd w:id="10"/>
      <w:r w:rsidRPr="00C60B2D">
        <w:rPr>
          <w:rStyle w:val="Ttulo1Car"/>
          <w:rFonts w:ascii="Times New Roman" w:hAnsi="Times New Roman" w:cs="Times New Roman"/>
          <w:b/>
          <w:bCs/>
          <w:sz w:val="28"/>
          <w:szCs w:val="28"/>
        </w:rPr>
        <w:tab/>
      </w:r>
      <w:r w:rsidRPr="00C60B2D">
        <w:rPr>
          <w:rStyle w:val="Ttulo1Car"/>
          <w:rFonts w:ascii="Times New Roman" w:hAnsi="Times New Roman" w:cs="Times New Roman"/>
          <w:b/>
          <w:bCs/>
          <w:sz w:val="28"/>
          <w:szCs w:val="28"/>
        </w:rPr>
        <w:tab/>
      </w:r>
      <w:r w:rsidR="00C60B2D">
        <w:rPr>
          <w:rStyle w:val="Ttulo1Car"/>
          <w:rFonts w:ascii="Times New Roman" w:hAnsi="Times New Roman" w:cs="Times New Roman"/>
          <w:b/>
          <w:bCs/>
          <w:sz w:val="28"/>
          <w:szCs w:val="28"/>
        </w:rPr>
        <w:tab/>
      </w:r>
      <w:r w:rsidR="0088233C" w:rsidRPr="00C60B2D">
        <w:rPr>
          <w:rFonts w:ascii="Times New Roman" w:hAnsi="Times New Roman" w:cs="Times New Roman"/>
          <w:sz w:val="28"/>
          <w:szCs w:val="28"/>
        </w:rPr>
        <w:t>RACIONALIZACION TRAMITES</w:t>
      </w:r>
    </w:p>
    <w:p w14:paraId="68FB2CF6" w14:textId="77777777" w:rsidR="0088233C" w:rsidRDefault="0088233C" w:rsidP="0088233C">
      <w:pPr>
        <w:spacing w:line="360" w:lineRule="auto"/>
        <w:ind w:firstLine="567"/>
        <w:jc w:val="both"/>
        <w:rPr>
          <w:rFonts w:ascii="Times New Roman" w:hAnsi="Times New Roman" w:cs="Times New Roman"/>
          <w:sz w:val="28"/>
          <w:szCs w:val="28"/>
        </w:rPr>
      </w:pPr>
    </w:p>
    <w:p w14:paraId="2FFDC174" w14:textId="77777777" w:rsidR="008B3522" w:rsidRPr="008B3522" w:rsidRDefault="00BA1F94" w:rsidP="00BA1F94">
      <w:pPr>
        <w:pStyle w:val="Prrafodelista"/>
        <w:numPr>
          <w:ilvl w:val="1"/>
          <w:numId w:val="10"/>
        </w:numPr>
        <w:spacing w:line="360" w:lineRule="auto"/>
        <w:jc w:val="both"/>
        <w:rPr>
          <w:rStyle w:val="Ttulo1Car"/>
          <w:rFonts w:ascii="Times New Roman" w:eastAsia="Calibri" w:hAnsi="Times New Roman" w:cs="Times New Roman"/>
          <w:color w:val="auto"/>
          <w:sz w:val="28"/>
          <w:szCs w:val="28"/>
        </w:rPr>
      </w:pPr>
      <w:r>
        <w:rPr>
          <w:rStyle w:val="Ttulo1Car"/>
          <w:rFonts w:ascii="Times New Roman" w:hAnsi="Times New Roman" w:cs="Times New Roman"/>
          <w:b/>
          <w:bCs/>
        </w:rPr>
        <w:t xml:space="preserve">  </w:t>
      </w:r>
      <w:bookmarkStart w:id="11" w:name="_Toc69998481"/>
      <w:bookmarkStart w:id="12" w:name="_Toc77857637"/>
      <w:r w:rsidRPr="00F05AAF">
        <w:rPr>
          <w:rStyle w:val="Ttulo1Car"/>
          <w:rFonts w:ascii="Times New Roman" w:hAnsi="Times New Roman" w:cs="Times New Roman"/>
          <w:b/>
          <w:bCs/>
        </w:rPr>
        <w:t>OBJETIVO</w:t>
      </w:r>
      <w:bookmarkEnd w:id="11"/>
      <w:bookmarkEnd w:id="12"/>
      <w:r w:rsidRPr="00F05AAF">
        <w:rPr>
          <w:rStyle w:val="Ttulo1Car"/>
          <w:rFonts w:ascii="Times New Roman" w:hAnsi="Times New Roman" w:cs="Times New Roman"/>
          <w:b/>
          <w:bCs/>
        </w:rPr>
        <w:tab/>
      </w:r>
      <w:r w:rsidRPr="00F05AAF">
        <w:rPr>
          <w:rStyle w:val="Ttulo1Car"/>
          <w:rFonts w:ascii="Times New Roman" w:hAnsi="Times New Roman" w:cs="Times New Roman"/>
          <w:b/>
          <w:bCs/>
        </w:rPr>
        <w:tab/>
      </w:r>
    </w:p>
    <w:tbl>
      <w:tblPr>
        <w:tblW w:w="10004" w:type="dxa"/>
        <w:tblInd w:w="-606" w:type="dxa"/>
        <w:tblLayout w:type="fixed"/>
        <w:tblLook w:val="04A0" w:firstRow="1" w:lastRow="0" w:firstColumn="1" w:lastColumn="0" w:noHBand="0" w:noVBand="1"/>
      </w:tblPr>
      <w:tblGrid>
        <w:gridCol w:w="851"/>
        <w:gridCol w:w="4003"/>
        <w:gridCol w:w="5150"/>
      </w:tblGrid>
      <w:tr w:rsidR="006E5034" w:rsidRPr="00C2342D" w14:paraId="40AF6386" w14:textId="77777777" w:rsidTr="00402498">
        <w:trPr>
          <w:trHeight w:val="1162"/>
        </w:trPr>
        <w:tc>
          <w:tcPr>
            <w:tcW w:w="851" w:type="dxa"/>
            <w:tcBorders>
              <w:top w:val="single" w:sz="4" w:space="0" w:color="000000"/>
              <w:left w:val="single" w:sz="4" w:space="0" w:color="000000"/>
              <w:bottom w:val="single" w:sz="4" w:space="0" w:color="000000"/>
              <w:right w:val="single" w:sz="4" w:space="0" w:color="000000"/>
            </w:tcBorders>
            <w:shd w:val="clear" w:color="auto" w:fill="E5B8B7"/>
          </w:tcPr>
          <w:p w14:paraId="7990330E" w14:textId="29A5D7F9" w:rsidR="006E5034" w:rsidRPr="00F71CA4" w:rsidRDefault="00BA1F94" w:rsidP="008C326C">
            <w:pPr>
              <w:snapToGrid w:val="0"/>
              <w:spacing w:line="360" w:lineRule="auto"/>
              <w:jc w:val="center"/>
              <w:rPr>
                <w:rFonts w:ascii="Times New Roman" w:hAnsi="Times New Roman" w:cs="Times New Roman"/>
                <w:b/>
                <w:bCs/>
                <w:color w:val="333399"/>
                <w:sz w:val="28"/>
                <w:szCs w:val="28"/>
              </w:rPr>
            </w:pPr>
            <w:r w:rsidRPr="00F05AAF">
              <w:rPr>
                <w:rStyle w:val="Ttulo1Car"/>
                <w:rFonts w:ascii="Times New Roman" w:hAnsi="Times New Roman" w:cs="Times New Roman"/>
                <w:b/>
                <w:bCs/>
              </w:rPr>
              <w:tab/>
            </w:r>
          </w:p>
          <w:p w14:paraId="2C038FA8" w14:textId="14D7586E" w:rsidR="006E5034" w:rsidRPr="00F71CA4" w:rsidRDefault="00684026" w:rsidP="008C326C">
            <w:pPr>
              <w:spacing w:line="360" w:lineRule="auto"/>
              <w:jc w:val="center"/>
              <w:rPr>
                <w:rFonts w:ascii="Times New Roman" w:hAnsi="Times New Roman" w:cs="Times New Roman"/>
                <w:b/>
                <w:bCs/>
                <w:color w:val="333399"/>
                <w:sz w:val="28"/>
                <w:szCs w:val="28"/>
              </w:rPr>
            </w:pPr>
            <w:r w:rsidRPr="00F71CA4">
              <w:rPr>
                <w:rFonts w:ascii="Times New Roman" w:hAnsi="Times New Roman" w:cs="Times New Roman"/>
                <w:b/>
                <w:bCs/>
                <w:color w:val="333399"/>
                <w:sz w:val="28"/>
                <w:szCs w:val="28"/>
              </w:rPr>
              <w:t>NRO</w:t>
            </w:r>
          </w:p>
        </w:tc>
        <w:tc>
          <w:tcPr>
            <w:tcW w:w="4003" w:type="dxa"/>
            <w:tcBorders>
              <w:top w:val="single" w:sz="4" w:space="0" w:color="000000"/>
              <w:left w:val="single" w:sz="4" w:space="0" w:color="000000"/>
              <w:bottom w:val="single" w:sz="4" w:space="0" w:color="000000"/>
              <w:right w:val="single" w:sz="4" w:space="0" w:color="000000"/>
            </w:tcBorders>
            <w:shd w:val="clear" w:color="auto" w:fill="E5B8B7"/>
          </w:tcPr>
          <w:p w14:paraId="1FAAE558" w14:textId="77777777" w:rsidR="006E5034" w:rsidRPr="00F71CA4" w:rsidRDefault="006E5034" w:rsidP="008C326C">
            <w:pPr>
              <w:snapToGrid w:val="0"/>
              <w:spacing w:line="360" w:lineRule="auto"/>
              <w:jc w:val="center"/>
              <w:rPr>
                <w:rFonts w:ascii="Times New Roman" w:hAnsi="Times New Roman" w:cs="Times New Roman"/>
                <w:b/>
                <w:bCs/>
                <w:color w:val="333399"/>
                <w:sz w:val="28"/>
                <w:szCs w:val="28"/>
              </w:rPr>
            </w:pPr>
          </w:p>
          <w:p w14:paraId="7A2D151E" w14:textId="77777777" w:rsidR="006E5034" w:rsidRPr="00F71CA4" w:rsidRDefault="00684026" w:rsidP="008C326C">
            <w:pPr>
              <w:spacing w:line="360" w:lineRule="auto"/>
              <w:jc w:val="center"/>
              <w:rPr>
                <w:rFonts w:ascii="Times New Roman" w:hAnsi="Times New Roman" w:cs="Times New Roman"/>
                <w:b/>
                <w:bCs/>
                <w:color w:val="333399"/>
                <w:sz w:val="28"/>
                <w:szCs w:val="28"/>
              </w:rPr>
            </w:pPr>
            <w:r w:rsidRPr="00F71CA4">
              <w:rPr>
                <w:rFonts w:ascii="Times New Roman" w:hAnsi="Times New Roman" w:cs="Times New Roman"/>
                <w:b/>
                <w:bCs/>
                <w:color w:val="333399"/>
                <w:sz w:val="28"/>
                <w:szCs w:val="28"/>
              </w:rPr>
              <w:t>OBJETIVO GENERAL</w:t>
            </w:r>
          </w:p>
        </w:tc>
        <w:tc>
          <w:tcPr>
            <w:tcW w:w="5150" w:type="dxa"/>
            <w:tcBorders>
              <w:top w:val="single" w:sz="4" w:space="0" w:color="000000"/>
              <w:left w:val="single" w:sz="4" w:space="0" w:color="000000"/>
              <w:bottom w:val="single" w:sz="4" w:space="0" w:color="000000"/>
              <w:right w:val="single" w:sz="4" w:space="0" w:color="000000"/>
            </w:tcBorders>
            <w:shd w:val="clear" w:color="auto" w:fill="E5B8B7"/>
          </w:tcPr>
          <w:p w14:paraId="2E9009EC" w14:textId="77777777" w:rsidR="006E5034" w:rsidRPr="00F71CA4" w:rsidRDefault="006E5034" w:rsidP="008C326C">
            <w:pPr>
              <w:snapToGrid w:val="0"/>
              <w:spacing w:line="360" w:lineRule="auto"/>
              <w:jc w:val="center"/>
              <w:rPr>
                <w:rFonts w:ascii="Times New Roman" w:hAnsi="Times New Roman" w:cs="Times New Roman"/>
                <w:b/>
                <w:bCs/>
                <w:color w:val="333399"/>
                <w:sz w:val="28"/>
                <w:szCs w:val="28"/>
              </w:rPr>
            </w:pPr>
          </w:p>
          <w:p w14:paraId="66D97D78" w14:textId="573BEFD1" w:rsidR="006E5034" w:rsidRPr="00F71CA4" w:rsidRDefault="00684026" w:rsidP="008C326C">
            <w:pPr>
              <w:spacing w:line="360" w:lineRule="auto"/>
              <w:jc w:val="center"/>
              <w:rPr>
                <w:rFonts w:ascii="Times New Roman" w:hAnsi="Times New Roman" w:cs="Times New Roman"/>
                <w:b/>
                <w:bCs/>
                <w:color w:val="333399"/>
                <w:sz w:val="28"/>
                <w:szCs w:val="28"/>
              </w:rPr>
            </w:pPr>
            <w:r w:rsidRPr="00F71CA4">
              <w:rPr>
                <w:rFonts w:ascii="Times New Roman" w:hAnsi="Times New Roman" w:cs="Times New Roman"/>
                <w:b/>
                <w:bCs/>
                <w:color w:val="333399"/>
                <w:sz w:val="28"/>
                <w:szCs w:val="28"/>
              </w:rPr>
              <w:t xml:space="preserve">CUMPLIMIENTO SEGÚN EL RESULTADO DE </w:t>
            </w:r>
            <w:r w:rsidR="00FC50F0" w:rsidRPr="00F71CA4">
              <w:rPr>
                <w:rFonts w:ascii="Times New Roman" w:hAnsi="Times New Roman" w:cs="Times New Roman"/>
                <w:b/>
                <w:bCs/>
                <w:color w:val="333399"/>
                <w:sz w:val="28"/>
                <w:szCs w:val="28"/>
              </w:rPr>
              <w:t>LA AUDITORIA</w:t>
            </w:r>
          </w:p>
        </w:tc>
      </w:tr>
      <w:tr w:rsidR="006E5034" w:rsidRPr="00F94266" w14:paraId="1624C18E" w14:textId="77777777" w:rsidTr="00402498">
        <w:trPr>
          <w:trHeight w:val="438"/>
        </w:trPr>
        <w:tc>
          <w:tcPr>
            <w:tcW w:w="851" w:type="dxa"/>
            <w:tcBorders>
              <w:top w:val="single" w:sz="4" w:space="0" w:color="000000"/>
              <w:left w:val="single" w:sz="4" w:space="0" w:color="000000"/>
              <w:bottom w:val="single" w:sz="4" w:space="0" w:color="000000"/>
              <w:right w:val="single" w:sz="4" w:space="0" w:color="000000"/>
            </w:tcBorders>
            <w:shd w:val="clear" w:color="auto" w:fill="F4F4F4"/>
          </w:tcPr>
          <w:p w14:paraId="22D3853A" w14:textId="77777777" w:rsidR="005F36FE" w:rsidRDefault="005F36FE" w:rsidP="008C326C">
            <w:pPr>
              <w:spacing w:line="360" w:lineRule="auto"/>
              <w:jc w:val="center"/>
              <w:rPr>
                <w:rFonts w:ascii="Times New Roman" w:hAnsi="Times New Roman" w:cs="Times New Roman"/>
                <w:bCs/>
                <w:sz w:val="28"/>
                <w:szCs w:val="28"/>
              </w:rPr>
            </w:pPr>
          </w:p>
          <w:p w14:paraId="0C6C4024" w14:textId="6270F77E" w:rsidR="006E5034" w:rsidRPr="00F94266" w:rsidRDefault="00684026" w:rsidP="008C326C">
            <w:pPr>
              <w:spacing w:line="360" w:lineRule="auto"/>
              <w:jc w:val="center"/>
              <w:rPr>
                <w:rFonts w:ascii="Times New Roman" w:hAnsi="Times New Roman" w:cs="Times New Roman"/>
                <w:bCs/>
                <w:sz w:val="28"/>
                <w:szCs w:val="28"/>
              </w:rPr>
            </w:pPr>
            <w:r w:rsidRPr="00F94266">
              <w:rPr>
                <w:rFonts w:ascii="Times New Roman" w:hAnsi="Times New Roman" w:cs="Times New Roman"/>
                <w:bCs/>
                <w:sz w:val="28"/>
                <w:szCs w:val="28"/>
              </w:rPr>
              <w:t>1</w:t>
            </w:r>
          </w:p>
        </w:tc>
        <w:tc>
          <w:tcPr>
            <w:tcW w:w="4003" w:type="dxa"/>
            <w:tcBorders>
              <w:top w:val="single" w:sz="4" w:space="0" w:color="000000"/>
              <w:left w:val="single" w:sz="4" w:space="0" w:color="000000"/>
              <w:bottom w:val="single" w:sz="4" w:space="0" w:color="000000"/>
              <w:right w:val="single" w:sz="4" w:space="0" w:color="000000"/>
            </w:tcBorders>
            <w:shd w:val="clear" w:color="auto" w:fill="F4F4F4"/>
          </w:tcPr>
          <w:p w14:paraId="6533CF5D" w14:textId="45952551" w:rsidR="00402498" w:rsidRPr="00F94266" w:rsidRDefault="00CB6E85" w:rsidP="00402498">
            <w:pPr>
              <w:pStyle w:val="Textoindependiente2"/>
              <w:spacing w:line="360" w:lineRule="auto"/>
              <w:rPr>
                <w:rFonts w:ascii="Times New Roman" w:hAnsi="Times New Roman" w:cs="Times New Roman"/>
                <w:color w:val="000000" w:themeColor="text1"/>
                <w:sz w:val="28"/>
                <w:szCs w:val="28"/>
              </w:rPr>
            </w:pPr>
            <w:r>
              <w:rPr>
                <w:rFonts w:ascii="Times New Roman" w:hAnsi="Times New Roman" w:cs="Times New Roman"/>
                <w:sz w:val="28"/>
                <w:szCs w:val="28"/>
              </w:rPr>
              <w:t>V</w:t>
            </w:r>
            <w:r w:rsidRPr="00CC09EF">
              <w:rPr>
                <w:rFonts w:ascii="Times New Roman" w:hAnsi="Times New Roman" w:cs="Times New Roman"/>
                <w:sz w:val="28"/>
                <w:szCs w:val="28"/>
              </w:rPr>
              <w:t>erificar</w:t>
            </w:r>
            <w:r>
              <w:rPr>
                <w:rFonts w:ascii="Times New Roman" w:hAnsi="Times New Roman" w:cs="Times New Roman"/>
                <w:sz w:val="28"/>
                <w:szCs w:val="28"/>
              </w:rPr>
              <w:t xml:space="preserve"> </w:t>
            </w:r>
            <w:r w:rsidR="008C5EEB">
              <w:rPr>
                <w:rFonts w:ascii="Times New Roman" w:hAnsi="Times New Roman" w:cs="Times New Roman"/>
                <w:sz w:val="28"/>
                <w:szCs w:val="28"/>
              </w:rPr>
              <w:t>e</w:t>
            </w:r>
            <w:r>
              <w:rPr>
                <w:rFonts w:ascii="Times New Roman" w:hAnsi="Times New Roman" w:cs="Times New Roman"/>
                <w:sz w:val="28"/>
                <w:szCs w:val="28"/>
              </w:rPr>
              <w:t xml:space="preserve">l cumplimiento </w:t>
            </w:r>
            <w:r w:rsidR="008C5EEB" w:rsidRPr="00CC09EF">
              <w:rPr>
                <w:rFonts w:ascii="Times New Roman" w:hAnsi="Times New Roman" w:cs="Times New Roman"/>
                <w:sz w:val="28"/>
                <w:szCs w:val="28"/>
              </w:rPr>
              <w:t xml:space="preserve">de </w:t>
            </w:r>
            <w:r w:rsidR="008C5EEB">
              <w:rPr>
                <w:rFonts w:ascii="Times New Roman" w:hAnsi="Times New Roman" w:cs="Times New Roman"/>
                <w:sz w:val="28"/>
                <w:szCs w:val="28"/>
              </w:rPr>
              <w:t>las</w:t>
            </w:r>
            <w:r>
              <w:rPr>
                <w:rFonts w:ascii="Times New Roman" w:hAnsi="Times New Roman" w:cs="Times New Roman"/>
                <w:sz w:val="28"/>
                <w:szCs w:val="28"/>
              </w:rPr>
              <w:t xml:space="preserve"> disposiciones </w:t>
            </w:r>
            <w:r w:rsidR="008C5EEB">
              <w:rPr>
                <w:rFonts w:ascii="Times New Roman" w:hAnsi="Times New Roman" w:cs="Times New Roman"/>
                <w:sz w:val="28"/>
                <w:szCs w:val="28"/>
              </w:rPr>
              <w:t>contenidas en</w:t>
            </w:r>
            <w:r>
              <w:rPr>
                <w:rFonts w:ascii="Times New Roman" w:hAnsi="Times New Roman" w:cs="Times New Roman"/>
                <w:sz w:val="28"/>
                <w:szCs w:val="28"/>
              </w:rPr>
              <w:t xml:space="preserve"> la </w:t>
            </w:r>
            <w:r w:rsidR="008C5EEB">
              <w:rPr>
                <w:rFonts w:ascii="Times New Roman" w:hAnsi="Times New Roman" w:cs="Times New Roman"/>
                <w:sz w:val="28"/>
                <w:szCs w:val="28"/>
              </w:rPr>
              <w:t>norma</w:t>
            </w:r>
            <w:r>
              <w:rPr>
                <w:rFonts w:ascii="Times New Roman" w:hAnsi="Times New Roman" w:cs="Times New Roman"/>
                <w:sz w:val="28"/>
                <w:szCs w:val="28"/>
              </w:rPr>
              <w:t>.</w:t>
            </w:r>
          </w:p>
        </w:tc>
        <w:tc>
          <w:tcPr>
            <w:tcW w:w="5150" w:type="dxa"/>
            <w:tcBorders>
              <w:top w:val="single" w:sz="4" w:space="0" w:color="000000"/>
              <w:left w:val="single" w:sz="4" w:space="0" w:color="000000"/>
              <w:bottom w:val="single" w:sz="4" w:space="0" w:color="000000"/>
              <w:right w:val="single" w:sz="4" w:space="0" w:color="000000"/>
            </w:tcBorders>
            <w:shd w:val="clear" w:color="auto" w:fill="F4F4F4"/>
          </w:tcPr>
          <w:p w14:paraId="0FA70984" w14:textId="32F281A1" w:rsidR="006E5034" w:rsidRPr="00F94266" w:rsidRDefault="00FD293F" w:rsidP="0040249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No </w:t>
            </w:r>
            <w:r w:rsidR="00DC5AFD">
              <w:rPr>
                <w:rFonts w:ascii="Times New Roman" w:hAnsi="Times New Roman" w:cs="Times New Roman"/>
                <w:sz w:val="28"/>
                <w:szCs w:val="28"/>
              </w:rPr>
              <w:t>se encontró evidencia documentada</w:t>
            </w:r>
            <w:r w:rsidR="00632EBE">
              <w:rPr>
                <w:rFonts w:ascii="Times New Roman" w:hAnsi="Times New Roman" w:cs="Times New Roman"/>
                <w:sz w:val="28"/>
                <w:szCs w:val="28"/>
              </w:rPr>
              <w:t xml:space="preserve"> de </w:t>
            </w:r>
            <w:r w:rsidR="00DC5AFD">
              <w:rPr>
                <w:rFonts w:ascii="Times New Roman" w:hAnsi="Times New Roman" w:cs="Times New Roman"/>
                <w:sz w:val="28"/>
                <w:szCs w:val="28"/>
              </w:rPr>
              <w:t>la operacionalización</w:t>
            </w:r>
            <w:r w:rsidR="00632EBE">
              <w:rPr>
                <w:rFonts w:ascii="Times New Roman" w:hAnsi="Times New Roman" w:cs="Times New Roman"/>
                <w:sz w:val="28"/>
                <w:szCs w:val="28"/>
              </w:rPr>
              <w:t xml:space="preserve"> de lo establecido en la </w:t>
            </w:r>
            <w:r w:rsidR="00DC5AFD">
              <w:rPr>
                <w:rFonts w:ascii="Times New Roman" w:hAnsi="Times New Roman" w:cs="Times New Roman"/>
                <w:sz w:val="28"/>
                <w:szCs w:val="28"/>
              </w:rPr>
              <w:t>resolución 026</w:t>
            </w:r>
            <w:r w:rsidR="00632EBE">
              <w:rPr>
                <w:rFonts w:ascii="Times New Roman" w:hAnsi="Times New Roman" w:cs="Times New Roman"/>
                <w:sz w:val="28"/>
                <w:szCs w:val="28"/>
              </w:rPr>
              <w:t xml:space="preserve"> de 2020 expedida por </w:t>
            </w:r>
            <w:r w:rsidR="00DC5AFD">
              <w:rPr>
                <w:rFonts w:ascii="Times New Roman" w:hAnsi="Times New Roman" w:cs="Times New Roman"/>
                <w:sz w:val="28"/>
                <w:szCs w:val="28"/>
              </w:rPr>
              <w:t xml:space="preserve">la </w:t>
            </w:r>
            <w:proofErr w:type="spellStart"/>
            <w:r w:rsidR="00DC5AFD">
              <w:rPr>
                <w:rFonts w:ascii="Times New Roman" w:hAnsi="Times New Roman" w:cs="Times New Roman"/>
                <w:sz w:val="28"/>
                <w:szCs w:val="28"/>
              </w:rPr>
              <w:t>Erum</w:t>
            </w:r>
            <w:proofErr w:type="spellEnd"/>
            <w:r w:rsidR="00DC5AFD">
              <w:rPr>
                <w:rFonts w:ascii="Times New Roman" w:hAnsi="Times New Roman" w:cs="Times New Roman"/>
                <w:sz w:val="28"/>
                <w:szCs w:val="28"/>
              </w:rPr>
              <w:t xml:space="preserve"> Política</w:t>
            </w:r>
            <w:r w:rsidR="00632EBE">
              <w:rPr>
                <w:rFonts w:ascii="Times New Roman" w:hAnsi="Times New Roman" w:cs="Times New Roman"/>
                <w:sz w:val="28"/>
                <w:szCs w:val="28"/>
              </w:rPr>
              <w:t xml:space="preserve"> racionalización </w:t>
            </w:r>
            <w:r w:rsidR="009A608D">
              <w:rPr>
                <w:rFonts w:ascii="Times New Roman" w:hAnsi="Times New Roman" w:cs="Times New Roman"/>
                <w:sz w:val="28"/>
                <w:szCs w:val="28"/>
              </w:rPr>
              <w:t>de tramites</w:t>
            </w:r>
            <w:r w:rsidR="00632EBE">
              <w:rPr>
                <w:rFonts w:ascii="Times New Roman" w:hAnsi="Times New Roman" w:cs="Times New Roman"/>
                <w:sz w:val="28"/>
                <w:szCs w:val="28"/>
              </w:rPr>
              <w:t>.</w:t>
            </w:r>
          </w:p>
        </w:tc>
      </w:tr>
    </w:tbl>
    <w:p w14:paraId="58C0BF7F" w14:textId="21A30755" w:rsidR="006E5034" w:rsidRDefault="006E5034" w:rsidP="008C326C">
      <w:pPr>
        <w:spacing w:line="360" w:lineRule="auto"/>
        <w:ind w:left="1080"/>
        <w:jc w:val="both"/>
        <w:rPr>
          <w:rFonts w:ascii="Times New Roman" w:hAnsi="Times New Roman" w:cs="Times New Roman"/>
        </w:rPr>
      </w:pPr>
    </w:p>
    <w:p w14:paraId="7DBA973A" w14:textId="776F6E2C" w:rsidR="00450434" w:rsidRDefault="00450434" w:rsidP="00450434">
      <w:pPr>
        <w:pStyle w:val="Prrafodelista"/>
        <w:numPr>
          <w:ilvl w:val="1"/>
          <w:numId w:val="10"/>
        </w:numPr>
        <w:spacing w:line="360" w:lineRule="auto"/>
        <w:jc w:val="both"/>
        <w:rPr>
          <w:rFonts w:ascii="Times New Roman" w:hAnsi="Times New Roman" w:cs="Times New Roman"/>
          <w:sz w:val="28"/>
          <w:szCs w:val="28"/>
        </w:rPr>
      </w:pPr>
      <w:r w:rsidRPr="00515699">
        <w:rPr>
          <w:rStyle w:val="Ttulo1Car"/>
          <w:rFonts w:ascii="Times New Roman" w:hAnsi="Times New Roman" w:cs="Times New Roman"/>
          <w:b/>
          <w:bCs/>
        </w:rPr>
        <w:tab/>
      </w:r>
      <w:bookmarkStart w:id="13" w:name="_Toc69998482"/>
      <w:bookmarkStart w:id="14" w:name="_Toc77857638"/>
      <w:r w:rsidRPr="00515699">
        <w:rPr>
          <w:rStyle w:val="Ttulo1Car"/>
          <w:rFonts w:ascii="Times New Roman" w:hAnsi="Times New Roman" w:cs="Times New Roman"/>
          <w:b/>
          <w:bCs/>
        </w:rPr>
        <w:t>ALCANCE</w:t>
      </w:r>
      <w:bookmarkEnd w:id="13"/>
      <w:bookmarkEnd w:id="14"/>
      <w:r w:rsidRPr="00515699">
        <w:rPr>
          <w:rStyle w:val="Ttulo1Car"/>
          <w:rFonts w:ascii="Times New Roman" w:hAnsi="Times New Roman" w:cs="Times New Roman"/>
          <w:b/>
          <w:bCs/>
        </w:rPr>
        <w:tab/>
      </w:r>
      <w:r>
        <w:rPr>
          <w:rStyle w:val="Ttulo1Car"/>
          <w:rFonts w:ascii="Times New Roman" w:hAnsi="Times New Roman" w:cs="Times New Roman"/>
          <w:b/>
          <w:bCs/>
        </w:rPr>
        <w:tab/>
      </w:r>
      <w:r>
        <w:rPr>
          <w:rStyle w:val="Ttulo1Car"/>
          <w:rFonts w:ascii="Times New Roman" w:hAnsi="Times New Roman" w:cs="Times New Roman"/>
          <w:b/>
          <w:bCs/>
        </w:rPr>
        <w:tab/>
      </w:r>
      <w:r w:rsidRPr="00515699">
        <w:rPr>
          <w:rStyle w:val="Ttulo1Car"/>
          <w:rFonts w:ascii="Times New Roman" w:hAnsi="Times New Roman" w:cs="Times New Roman"/>
          <w:b/>
          <w:bCs/>
        </w:rPr>
        <w:t xml:space="preserve"> </w:t>
      </w:r>
      <w:r w:rsidR="00467BAB">
        <w:rPr>
          <w:rFonts w:ascii="Times New Roman" w:hAnsi="Times New Roman" w:cs="Times New Roman"/>
          <w:sz w:val="28"/>
          <w:szCs w:val="28"/>
        </w:rPr>
        <w:t>VIGENCIA 2021</w:t>
      </w:r>
    </w:p>
    <w:p w14:paraId="4F53DCFD" w14:textId="77777777" w:rsidR="00A734ED" w:rsidRPr="00515699" w:rsidRDefault="00A734ED" w:rsidP="00A734ED">
      <w:pPr>
        <w:pStyle w:val="Prrafodelista"/>
        <w:spacing w:line="360" w:lineRule="auto"/>
        <w:ind w:left="927"/>
        <w:jc w:val="both"/>
        <w:rPr>
          <w:rFonts w:ascii="Times New Roman" w:hAnsi="Times New Roman" w:cs="Times New Roman"/>
          <w:sz w:val="28"/>
          <w:szCs w:val="28"/>
        </w:rPr>
      </w:pPr>
    </w:p>
    <w:p w14:paraId="4A967E0F" w14:textId="77777777" w:rsidR="00450434" w:rsidRPr="005556BD" w:rsidRDefault="00450434" w:rsidP="00450434">
      <w:pPr>
        <w:pStyle w:val="Prrafodelista"/>
        <w:numPr>
          <w:ilvl w:val="1"/>
          <w:numId w:val="10"/>
        </w:numPr>
        <w:spacing w:line="360" w:lineRule="auto"/>
        <w:jc w:val="both"/>
        <w:rPr>
          <w:rStyle w:val="Ttulo1Car"/>
          <w:rFonts w:ascii="Times New Roman" w:hAnsi="Times New Roman" w:cs="Times New Roman"/>
          <w:b/>
          <w:bCs/>
        </w:rPr>
      </w:pPr>
      <w:bookmarkStart w:id="15" w:name="_Toc69998483"/>
      <w:bookmarkStart w:id="16" w:name="_Toc77857639"/>
      <w:r w:rsidRPr="005556BD">
        <w:rPr>
          <w:rStyle w:val="Ttulo1Car"/>
          <w:rFonts w:ascii="Times New Roman" w:hAnsi="Times New Roman" w:cs="Times New Roman"/>
          <w:b/>
          <w:bCs/>
        </w:rPr>
        <w:t>METODOLOGIA UTILIZADA</w:t>
      </w:r>
      <w:bookmarkEnd w:id="15"/>
      <w:bookmarkEnd w:id="16"/>
    </w:p>
    <w:p w14:paraId="0A6ED9BF" w14:textId="77777777" w:rsidR="00450434" w:rsidRPr="00515699" w:rsidRDefault="00450434" w:rsidP="00450434">
      <w:pPr>
        <w:numPr>
          <w:ilvl w:val="0"/>
          <w:numId w:val="3"/>
        </w:numPr>
        <w:spacing w:line="360" w:lineRule="auto"/>
        <w:jc w:val="both"/>
        <w:rPr>
          <w:rFonts w:ascii="Times New Roman" w:hAnsi="Times New Roman" w:cs="Times New Roman"/>
          <w:sz w:val="28"/>
          <w:szCs w:val="28"/>
        </w:rPr>
      </w:pPr>
      <w:r w:rsidRPr="00515699">
        <w:rPr>
          <w:rFonts w:ascii="Times New Roman" w:hAnsi="Times New Roman" w:cs="Times New Roman"/>
          <w:sz w:val="28"/>
          <w:szCs w:val="28"/>
        </w:rPr>
        <w:t>LA OBSERVACIÓN O INSPECCION</w:t>
      </w:r>
    </w:p>
    <w:p w14:paraId="59A43520" w14:textId="77777777" w:rsidR="00450434" w:rsidRDefault="00450434" w:rsidP="00450434">
      <w:pPr>
        <w:numPr>
          <w:ilvl w:val="0"/>
          <w:numId w:val="3"/>
        </w:numPr>
        <w:spacing w:line="360" w:lineRule="auto"/>
        <w:jc w:val="both"/>
        <w:rPr>
          <w:rFonts w:ascii="Times New Roman" w:hAnsi="Times New Roman" w:cs="Times New Roman"/>
          <w:sz w:val="28"/>
          <w:szCs w:val="28"/>
        </w:rPr>
      </w:pPr>
      <w:r w:rsidRPr="00515699">
        <w:rPr>
          <w:rFonts w:ascii="Times New Roman" w:hAnsi="Times New Roman" w:cs="Times New Roman"/>
          <w:sz w:val="28"/>
          <w:szCs w:val="28"/>
        </w:rPr>
        <w:t>ANALISIS DE DATOS</w:t>
      </w:r>
    </w:p>
    <w:p w14:paraId="0B96E412" w14:textId="77777777" w:rsidR="00450434" w:rsidRDefault="00450434" w:rsidP="00450434">
      <w:pPr>
        <w:spacing w:line="360" w:lineRule="auto"/>
        <w:ind w:left="1776"/>
        <w:jc w:val="both"/>
        <w:rPr>
          <w:rFonts w:ascii="Times New Roman" w:hAnsi="Times New Roman" w:cs="Times New Roman"/>
          <w:sz w:val="28"/>
          <w:szCs w:val="28"/>
        </w:rPr>
      </w:pPr>
    </w:p>
    <w:p w14:paraId="36B8390B" w14:textId="39361045" w:rsidR="00450434" w:rsidRPr="003614C1" w:rsidRDefault="00450434" w:rsidP="00450434">
      <w:pPr>
        <w:pStyle w:val="Prrafodelista"/>
        <w:numPr>
          <w:ilvl w:val="1"/>
          <w:numId w:val="10"/>
        </w:numPr>
        <w:spacing w:line="360" w:lineRule="auto"/>
        <w:jc w:val="both"/>
        <w:rPr>
          <w:rStyle w:val="Ttulo1Car"/>
          <w:rFonts w:ascii="Times New Roman" w:hAnsi="Times New Roman" w:cs="Times New Roman"/>
        </w:rPr>
      </w:pPr>
      <w:bookmarkStart w:id="17" w:name="_Toc77857640"/>
      <w:r w:rsidRPr="00515699">
        <w:rPr>
          <w:rStyle w:val="Ttulo1Car"/>
          <w:rFonts w:ascii="Times New Roman" w:hAnsi="Times New Roman" w:cs="Times New Roman"/>
          <w:b/>
          <w:bCs/>
        </w:rPr>
        <w:t>RESULTADOS</w:t>
      </w:r>
      <w:bookmarkEnd w:id="17"/>
      <w:r w:rsidRPr="00515699">
        <w:rPr>
          <w:rStyle w:val="Ttulo1Car"/>
          <w:rFonts w:ascii="Times New Roman" w:hAnsi="Times New Roman" w:cs="Times New Roman"/>
          <w:b/>
          <w:bCs/>
        </w:rPr>
        <w:t xml:space="preserve"> </w:t>
      </w:r>
    </w:p>
    <w:p w14:paraId="36945F6F" w14:textId="77777777" w:rsidR="00510C72" w:rsidRDefault="00510C72" w:rsidP="00510C72">
      <w:pPr>
        <w:pStyle w:val="Prrafodelista"/>
        <w:spacing w:line="360" w:lineRule="auto"/>
        <w:ind w:left="2160"/>
        <w:jc w:val="both"/>
        <w:rPr>
          <w:rStyle w:val="Ttulo1Car"/>
          <w:rFonts w:ascii="Times New Roman" w:eastAsia="Calibri" w:hAnsi="Times New Roman" w:cs="Times New Roman"/>
          <w:b/>
          <w:bCs/>
          <w:color w:val="000000" w:themeColor="text1"/>
          <w:sz w:val="28"/>
          <w:szCs w:val="28"/>
        </w:rPr>
      </w:pPr>
      <w:bookmarkStart w:id="18" w:name="_Toc73707647"/>
      <w:bookmarkStart w:id="19" w:name="_Toc69998485"/>
    </w:p>
    <w:p w14:paraId="1BDD79DC" w14:textId="6913C5B3" w:rsidR="00C02A46" w:rsidRDefault="00C02A46" w:rsidP="00C02A46">
      <w:pPr>
        <w:pStyle w:val="Prrafodelista"/>
        <w:numPr>
          <w:ilvl w:val="2"/>
          <w:numId w:val="10"/>
        </w:numPr>
        <w:spacing w:line="360" w:lineRule="auto"/>
        <w:jc w:val="both"/>
        <w:rPr>
          <w:rStyle w:val="Ttulo1Car"/>
          <w:rFonts w:ascii="Times New Roman" w:eastAsia="Calibri" w:hAnsi="Times New Roman" w:cs="Times New Roman"/>
          <w:b/>
          <w:bCs/>
          <w:color w:val="000000" w:themeColor="text1"/>
          <w:sz w:val="28"/>
          <w:szCs w:val="28"/>
        </w:rPr>
      </w:pPr>
      <w:bookmarkStart w:id="20" w:name="_Toc77857641"/>
      <w:r>
        <w:rPr>
          <w:rStyle w:val="Ttulo1Car"/>
          <w:rFonts w:ascii="Times New Roman" w:eastAsia="Calibri" w:hAnsi="Times New Roman" w:cs="Times New Roman"/>
          <w:b/>
          <w:bCs/>
          <w:color w:val="000000" w:themeColor="text1"/>
          <w:sz w:val="28"/>
          <w:szCs w:val="28"/>
        </w:rPr>
        <w:t>FORTALEZAS ENCONTRADAS</w:t>
      </w:r>
      <w:bookmarkEnd w:id="18"/>
      <w:bookmarkEnd w:id="20"/>
    </w:p>
    <w:p w14:paraId="5C7706A9" w14:textId="77777777" w:rsidR="00C02A46" w:rsidRDefault="00C02A46" w:rsidP="00C02A46">
      <w:pPr>
        <w:pStyle w:val="Prrafodelista"/>
        <w:spacing w:line="360" w:lineRule="auto"/>
        <w:ind w:left="2160"/>
        <w:jc w:val="both"/>
        <w:rPr>
          <w:rStyle w:val="Ttulo1Car"/>
          <w:rFonts w:ascii="Times New Roman" w:eastAsia="Calibri" w:hAnsi="Times New Roman" w:cs="Times New Roman"/>
          <w:b/>
          <w:bCs/>
          <w:color w:val="000000" w:themeColor="text1"/>
          <w:sz w:val="28"/>
          <w:szCs w:val="28"/>
        </w:rPr>
      </w:pPr>
      <w:bookmarkStart w:id="21" w:name="_Toc69998486"/>
    </w:p>
    <w:p w14:paraId="5D47687F" w14:textId="77777777" w:rsidR="00C02A46" w:rsidRDefault="00C02A46" w:rsidP="00C02A46">
      <w:pPr>
        <w:pStyle w:val="Prrafodelista"/>
        <w:numPr>
          <w:ilvl w:val="2"/>
          <w:numId w:val="10"/>
        </w:numPr>
        <w:spacing w:line="360" w:lineRule="auto"/>
        <w:jc w:val="both"/>
        <w:rPr>
          <w:rStyle w:val="Ttulo1Car"/>
          <w:rFonts w:ascii="Times New Roman" w:eastAsia="Calibri" w:hAnsi="Times New Roman" w:cs="Times New Roman"/>
          <w:b/>
          <w:bCs/>
          <w:color w:val="000000" w:themeColor="text1"/>
          <w:sz w:val="28"/>
          <w:szCs w:val="28"/>
        </w:rPr>
      </w:pPr>
      <w:bookmarkStart w:id="22" w:name="_Toc73707648"/>
      <w:bookmarkStart w:id="23" w:name="_Toc77857642"/>
      <w:r w:rsidRPr="0009394A">
        <w:rPr>
          <w:rStyle w:val="Ttulo1Car"/>
          <w:rFonts w:ascii="Times New Roman" w:eastAsia="Calibri" w:hAnsi="Times New Roman" w:cs="Times New Roman"/>
          <w:b/>
          <w:bCs/>
          <w:color w:val="000000" w:themeColor="text1"/>
          <w:sz w:val="28"/>
          <w:szCs w:val="28"/>
        </w:rPr>
        <w:t>DEBILIDADES ENCONTRADAS</w:t>
      </w:r>
      <w:bookmarkEnd w:id="21"/>
      <w:bookmarkEnd w:id="22"/>
      <w:bookmarkEnd w:id="23"/>
    </w:p>
    <w:p w14:paraId="1780A795" w14:textId="77777777" w:rsidR="00C02A46" w:rsidRPr="0071373E" w:rsidRDefault="00C02A46" w:rsidP="00C02A46">
      <w:pPr>
        <w:spacing w:line="360" w:lineRule="auto"/>
        <w:jc w:val="both"/>
        <w:rPr>
          <w:rStyle w:val="Ttulo1Car"/>
          <w:rFonts w:ascii="Times New Roman" w:eastAsia="Calibri" w:hAnsi="Times New Roman" w:cs="Times New Roman"/>
          <w:b/>
          <w:bCs/>
          <w:color w:val="000000" w:themeColor="text1"/>
          <w:sz w:val="28"/>
          <w:szCs w:val="28"/>
        </w:rPr>
      </w:pPr>
    </w:p>
    <w:bookmarkEnd w:id="19"/>
    <w:p w14:paraId="43F04C94" w14:textId="22BD09D0" w:rsidR="00C02A46" w:rsidRPr="00FF5E9C" w:rsidRDefault="009A608D" w:rsidP="00FF5E9C">
      <w:pPr>
        <w:pStyle w:val="Prrafodelista"/>
        <w:widowControl/>
        <w:numPr>
          <w:ilvl w:val="4"/>
          <w:numId w:val="10"/>
        </w:numPr>
        <w:spacing w:line="360" w:lineRule="auto"/>
        <w:jc w:val="both"/>
        <w:textAlignment w:val="auto"/>
        <w:rPr>
          <w:rFonts w:ascii="Times New Roman" w:eastAsiaTheme="majorEastAsia" w:hAnsi="Times New Roman" w:cs="Times New Roman"/>
          <w:b/>
          <w:bCs/>
          <w:color w:val="000000" w:themeColor="text1"/>
          <w:sz w:val="28"/>
          <w:szCs w:val="28"/>
        </w:rPr>
      </w:pPr>
      <w:r>
        <w:rPr>
          <w:rFonts w:ascii="Times New Roman" w:hAnsi="Times New Roman" w:cs="Times New Roman"/>
          <w:sz w:val="28"/>
          <w:szCs w:val="28"/>
        </w:rPr>
        <w:t xml:space="preserve">No se encontró evidencia documentada de la operacionalización de lo establecido en la resolución 026 de 2020 expedida por la </w:t>
      </w:r>
      <w:proofErr w:type="spellStart"/>
      <w:r>
        <w:rPr>
          <w:rFonts w:ascii="Times New Roman" w:hAnsi="Times New Roman" w:cs="Times New Roman"/>
          <w:sz w:val="28"/>
          <w:szCs w:val="28"/>
        </w:rPr>
        <w:t>Erum</w:t>
      </w:r>
      <w:proofErr w:type="spellEnd"/>
      <w:r>
        <w:rPr>
          <w:rFonts w:ascii="Times New Roman" w:hAnsi="Times New Roman" w:cs="Times New Roman"/>
          <w:sz w:val="28"/>
          <w:szCs w:val="28"/>
        </w:rPr>
        <w:t xml:space="preserve"> Política racionalización de tramites.; </w:t>
      </w:r>
      <w:r w:rsidR="00FF5E9C" w:rsidRPr="009A608D">
        <w:rPr>
          <w:rFonts w:ascii="Times New Roman" w:hAnsi="Times New Roman" w:cs="Times New Roman"/>
          <w:sz w:val="28"/>
          <w:szCs w:val="28"/>
        </w:rPr>
        <w:t>incumpliendo</w:t>
      </w:r>
      <w:r>
        <w:rPr>
          <w:rFonts w:ascii="Times New Roman" w:hAnsi="Times New Roman" w:cs="Times New Roman"/>
          <w:sz w:val="28"/>
          <w:szCs w:val="28"/>
        </w:rPr>
        <w:t xml:space="preserve"> igualmente</w:t>
      </w:r>
      <w:r w:rsidR="00FF5E9C" w:rsidRPr="009A608D">
        <w:rPr>
          <w:rFonts w:ascii="Times New Roman" w:hAnsi="Times New Roman" w:cs="Times New Roman"/>
          <w:sz w:val="28"/>
          <w:szCs w:val="28"/>
        </w:rPr>
        <w:t xml:space="preserve"> lo establecido </w:t>
      </w:r>
      <w:bookmarkStart w:id="24" w:name="_Toc69998487"/>
      <w:r>
        <w:rPr>
          <w:rFonts w:ascii="Times New Roman" w:hAnsi="Times New Roman" w:cs="Times New Roman"/>
          <w:sz w:val="28"/>
          <w:szCs w:val="28"/>
        </w:rPr>
        <w:t>en la</w:t>
      </w:r>
      <w:r w:rsidR="00FF5E9C" w:rsidRPr="009A70FB">
        <w:rPr>
          <w:rFonts w:ascii="Times New Roman" w:hAnsi="Times New Roman" w:cs="Times New Roman"/>
          <w:sz w:val="28"/>
          <w:szCs w:val="28"/>
        </w:rPr>
        <w:t xml:space="preserve"> Ley 962 de julio 08 de 2005</w:t>
      </w:r>
      <w:r w:rsidR="00FF5E9C">
        <w:rPr>
          <w:rFonts w:ascii="Times New Roman" w:hAnsi="Times New Roman" w:cs="Times New Roman"/>
          <w:sz w:val="28"/>
          <w:szCs w:val="28"/>
        </w:rPr>
        <w:t>.</w:t>
      </w:r>
      <w:r>
        <w:rPr>
          <w:rFonts w:ascii="Times New Roman" w:hAnsi="Times New Roman" w:cs="Times New Roman"/>
          <w:sz w:val="28"/>
          <w:szCs w:val="28"/>
        </w:rPr>
        <w:t xml:space="preserve"> </w:t>
      </w:r>
    </w:p>
    <w:p w14:paraId="18734E78" w14:textId="77777777" w:rsidR="00FF6F79" w:rsidRDefault="00FF6F79" w:rsidP="00FF5E9C">
      <w:pPr>
        <w:pStyle w:val="Prrafodelista"/>
        <w:widowControl/>
        <w:spacing w:line="360" w:lineRule="auto"/>
        <w:ind w:left="1440"/>
        <w:jc w:val="both"/>
        <w:textAlignment w:val="auto"/>
      </w:pPr>
    </w:p>
    <w:p w14:paraId="74B693A4" w14:textId="77777777" w:rsidR="00C02A46" w:rsidRDefault="00C02A46" w:rsidP="00C02A46">
      <w:pPr>
        <w:pStyle w:val="Prrafodelista"/>
        <w:numPr>
          <w:ilvl w:val="2"/>
          <w:numId w:val="10"/>
        </w:numPr>
        <w:spacing w:line="360" w:lineRule="auto"/>
        <w:jc w:val="both"/>
        <w:textAlignment w:val="auto"/>
        <w:rPr>
          <w:rStyle w:val="Ttulo1Car"/>
          <w:rFonts w:ascii="Times New Roman" w:hAnsi="Times New Roman" w:cs="Times New Roman"/>
          <w:b/>
          <w:bCs/>
          <w:color w:val="000000" w:themeColor="text1"/>
          <w:sz w:val="28"/>
          <w:szCs w:val="28"/>
        </w:rPr>
      </w:pPr>
      <w:bookmarkStart w:id="25" w:name="_Toc73707650"/>
      <w:bookmarkStart w:id="26" w:name="_Toc77857643"/>
      <w:r>
        <w:rPr>
          <w:rStyle w:val="Ttulo1Car"/>
          <w:rFonts w:ascii="Times New Roman" w:hAnsi="Times New Roman" w:cs="Times New Roman"/>
          <w:b/>
          <w:bCs/>
          <w:color w:val="000000" w:themeColor="text1"/>
          <w:sz w:val="28"/>
          <w:szCs w:val="28"/>
        </w:rPr>
        <w:t>OPORTUNIDAD DE MEJORA</w:t>
      </w:r>
      <w:bookmarkEnd w:id="24"/>
      <w:bookmarkEnd w:id="25"/>
      <w:bookmarkEnd w:id="26"/>
    </w:p>
    <w:p w14:paraId="5D338B45" w14:textId="77777777" w:rsidR="003524F6" w:rsidRDefault="003524F6" w:rsidP="003524F6">
      <w:pPr>
        <w:pStyle w:val="Prrafodelista"/>
        <w:widowControl/>
        <w:spacing w:line="360" w:lineRule="auto"/>
        <w:ind w:left="360"/>
        <w:jc w:val="both"/>
        <w:textAlignment w:val="auto"/>
        <w:rPr>
          <w:rFonts w:ascii="Times New Roman" w:hAnsi="Times New Roman" w:cs="Times New Roman"/>
          <w:sz w:val="28"/>
          <w:szCs w:val="28"/>
        </w:rPr>
      </w:pPr>
    </w:p>
    <w:p w14:paraId="5343AE3E" w14:textId="55C40D00" w:rsidR="003524F6" w:rsidRPr="003524F6" w:rsidRDefault="003524F6" w:rsidP="003524F6">
      <w:pPr>
        <w:widowControl/>
        <w:spacing w:line="360" w:lineRule="auto"/>
        <w:jc w:val="both"/>
        <w:textAlignment w:val="auto"/>
        <w:rPr>
          <w:rFonts w:ascii="Times New Roman" w:hAnsi="Times New Roman" w:cs="Times New Roman"/>
          <w:sz w:val="28"/>
          <w:szCs w:val="28"/>
        </w:rPr>
      </w:pPr>
      <w:r w:rsidRPr="003524F6">
        <w:rPr>
          <w:rFonts w:ascii="Times New Roman" w:hAnsi="Times New Roman" w:cs="Times New Roman"/>
          <w:sz w:val="28"/>
          <w:szCs w:val="28"/>
        </w:rPr>
        <w:t>La racionalización se define como el proceso que permite reducir los trámites, con el menor esfuerzo y costo para el usuario, a través de estrategias jurídicas, administrativas o tecnológicas que implican: simplificación, estandarización, eliminación, automatización, adecuación o eliminación normativa, optimización del servicio, interoperabilidad de información pública y procedimientos administrativos orientados a facilitar la acción del ciudadano frente al Estado.</w:t>
      </w:r>
    </w:p>
    <w:p w14:paraId="66806AB2" w14:textId="77777777" w:rsidR="003524F6" w:rsidRPr="003524F6" w:rsidRDefault="003524F6" w:rsidP="003524F6">
      <w:pPr>
        <w:widowControl/>
        <w:spacing w:line="360" w:lineRule="auto"/>
        <w:jc w:val="both"/>
        <w:textAlignment w:val="auto"/>
        <w:rPr>
          <w:rFonts w:ascii="Times New Roman" w:hAnsi="Times New Roman" w:cs="Times New Roman"/>
          <w:sz w:val="28"/>
          <w:szCs w:val="28"/>
        </w:rPr>
      </w:pPr>
    </w:p>
    <w:p w14:paraId="678A1743" w14:textId="77777777" w:rsidR="003524F6" w:rsidRPr="003524F6" w:rsidRDefault="003524F6" w:rsidP="003524F6">
      <w:pPr>
        <w:widowControl/>
        <w:spacing w:line="360" w:lineRule="auto"/>
        <w:jc w:val="both"/>
        <w:textAlignment w:val="auto"/>
        <w:rPr>
          <w:rFonts w:ascii="Times New Roman" w:hAnsi="Times New Roman" w:cs="Times New Roman"/>
          <w:sz w:val="28"/>
          <w:szCs w:val="28"/>
        </w:rPr>
      </w:pPr>
      <w:r w:rsidRPr="003524F6">
        <w:rPr>
          <w:rFonts w:ascii="Times New Roman" w:hAnsi="Times New Roman" w:cs="Times New Roman"/>
          <w:sz w:val="28"/>
          <w:szCs w:val="28"/>
        </w:rPr>
        <w:t xml:space="preserve">Con el fin de hacer más eficientes y amables los procesos de gestión interna y externa para mejorar la capacidad y calidad en la prestación de bienes y servicios públicos, se debe: </w:t>
      </w:r>
    </w:p>
    <w:p w14:paraId="37AB550F" w14:textId="77777777" w:rsidR="003524F6" w:rsidRPr="003524F6" w:rsidRDefault="003524F6" w:rsidP="003524F6">
      <w:pPr>
        <w:widowControl/>
        <w:spacing w:line="360" w:lineRule="auto"/>
        <w:jc w:val="both"/>
        <w:textAlignment w:val="auto"/>
        <w:rPr>
          <w:rFonts w:ascii="Times New Roman" w:hAnsi="Times New Roman" w:cs="Times New Roman"/>
          <w:sz w:val="28"/>
          <w:szCs w:val="28"/>
        </w:rPr>
      </w:pPr>
    </w:p>
    <w:p w14:paraId="42EAF39F" w14:textId="77777777" w:rsidR="003524F6" w:rsidRPr="003524F6" w:rsidRDefault="003524F6" w:rsidP="003524F6">
      <w:pPr>
        <w:widowControl/>
        <w:spacing w:line="360" w:lineRule="auto"/>
        <w:jc w:val="both"/>
        <w:textAlignment w:val="auto"/>
        <w:rPr>
          <w:rFonts w:ascii="Times New Roman" w:hAnsi="Times New Roman" w:cs="Times New Roman"/>
          <w:sz w:val="28"/>
          <w:szCs w:val="28"/>
        </w:rPr>
      </w:pPr>
      <w:r w:rsidRPr="003524F6">
        <w:rPr>
          <w:rFonts w:ascii="Times New Roman" w:hAnsi="Times New Roman" w:cs="Times New Roman"/>
          <w:sz w:val="28"/>
          <w:szCs w:val="28"/>
        </w:rPr>
        <w:lastRenderedPageBreak/>
        <w:t xml:space="preserve">1. Conformar el Grupo </w:t>
      </w:r>
      <w:proofErr w:type="spellStart"/>
      <w:r w:rsidRPr="003524F6">
        <w:rPr>
          <w:rFonts w:ascii="Times New Roman" w:hAnsi="Times New Roman" w:cs="Times New Roman"/>
          <w:sz w:val="28"/>
          <w:szCs w:val="28"/>
        </w:rPr>
        <w:t>Antitrámites</w:t>
      </w:r>
      <w:proofErr w:type="spellEnd"/>
      <w:r w:rsidRPr="003524F6">
        <w:rPr>
          <w:rFonts w:ascii="Times New Roman" w:hAnsi="Times New Roman" w:cs="Times New Roman"/>
          <w:sz w:val="28"/>
          <w:szCs w:val="28"/>
        </w:rPr>
        <w:t xml:space="preserve"> y de Gobierno Abierto, quien será el responsable del diseño e implementación de la estrategia de racionalización de trámites.</w:t>
      </w:r>
    </w:p>
    <w:p w14:paraId="4A90E610" w14:textId="77777777" w:rsidR="003524F6" w:rsidRPr="003524F6" w:rsidRDefault="003524F6" w:rsidP="003524F6">
      <w:pPr>
        <w:widowControl/>
        <w:spacing w:line="360" w:lineRule="auto"/>
        <w:jc w:val="both"/>
        <w:textAlignment w:val="auto"/>
        <w:rPr>
          <w:rFonts w:ascii="Times New Roman" w:hAnsi="Times New Roman" w:cs="Times New Roman"/>
          <w:sz w:val="28"/>
          <w:szCs w:val="28"/>
        </w:rPr>
      </w:pPr>
      <w:r w:rsidRPr="003524F6">
        <w:rPr>
          <w:rFonts w:ascii="Times New Roman" w:hAnsi="Times New Roman" w:cs="Times New Roman"/>
          <w:sz w:val="28"/>
          <w:szCs w:val="28"/>
        </w:rPr>
        <w:t xml:space="preserve">2. Racionalizar los trámites de la entidad de acuerdo con las estrategias de simplificación, estandarización, eliminación, automatización y optimización. </w:t>
      </w:r>
    </w:p>
    <w:p w14:paraId="33D6E2B5" w14:textId="77777777" w:rsidR="003524F6" w:rsidRPr="00FF6F79" w:rsidRDefault="003524F6" w:rsidP="003524F6">
      <w:pPr>
        <w:widowControl/>
        <w:spacing w:line="360" w:lineRule="auto"/>
        <w:jc w:val="both"/>
        <w:textAlignment w:val="auto"/>
      </w:pPr>
      <w:r w:rsidRPr="003524F6">
        <w:rPr>
          <w:rFonts w:ascii="Times New Roman" w:hAnsi="Times New Roman" w:cs="Times New Roman"/>
          <w:sz w:val="28"/>
          <w:szCs w:val="28"/>
        </w:rPr>
        <w:t>3. Establecer mecanismos que permitan interconectar las bases de datos de las entidades que generan los documentos para la realización del trámite, facilitándose la eliminación de requisitos innecesarios al ciudadano.</w:t>
      </w:r>
    </w:p>
    <w:p w14:paraId="1B4AFE88" w14:textId="77777777" w:rsidR="00C02A46" w:rsidRDefault="00C02A46" w:rsidP="00C02A46">
      <w:pPr>
        <w:pStyle w:val="Prrafodelista"/>
        <w:spacing w:line="360" w:lineRule="auto"/>
        <w:ind w:left="360"/>
        <w:jc w:val="both"/>
        <w:rPr>
          <w:rFonts w:ascii="Times New Roman" w:hAnsi="Times New Roman" w:cs="Times New Roman"/>
          <w:sz w:val="28"/>
          <w:szCs w:val="28"/>
        </w:rPr>
      </w:pPr>
    </w:p>
    <w:p w14:paraId="271355F0" w14:textId="3699468E" w:rsidR="00C02A46" w:rsidRPr="00B766D3" w:rsidRDefault="00C02A46" w:rsidP="00C02A46">
      <w:pPr>
        <w:pStyle w:val="Prrafodelista"/>
        <w:numPr>
          <w:ilvl w:val="2"/>
          <w:numId w:val="10"/>
        </w:numPr>
        <w:spacing w:line="360" w:lineRule="auto"/>
        <w:jc w:val="both"/>
        <w:textAlignment w:val="auto"/>
        <w:rPr>
          <w:rStyle w:val="Ttulo1Car"/>
          <w:rFonts w:ascii="Times New Roman" w:hAnsi="Times New Roman" w:cs="Times New Roman"/>
          <w:color w:val="000000" w:themeColor="text1"/>
          <w:sz w:val="28"/>
          <w:szCs w:val="28"/>
        </w:rPr>
      </w:pPr>
      <w:bookmarkStart w:id="27" w:name="_Toc73707651"/>
      <w:bookmarkStart w:id="28" w:name="_Toc77857644"/>
      <w:r>
        <w:rPr>
          <w:rStyle w:val="Ttulo1Car"/>
          <w:rFonts w:ascii="Times New Roman" w:hAnsi="Times New Roman" w:cs="Times New Roman"/>
          <w:b/>
          <w:bCs/>
          <w:color w:val="000000" w:themeColor="text1"/>
          <w:sz w:val="28"/>
          <w:szCs w:val="28"/>
        </w:rPr>
        <w:t>RECOMENDACIONES.</w:t>
      </w:r>
      <w:bookmarkEnd w:id="27"/>
      <w:bookmarkEnd w:id="28"/>
    </w:p>
    <w:p w14:paraId="48D3B5BE" w14:textId="632664D1" w:rsidR="00B766D3" w:rsidRDefault="00B766D3" w:rsidP="00B766D3">
      <w:pPr>
        <w:pStyle w:val="Prrafodelista"/>
        <w:rPr>
          <w:rStyle w:val="Ttulo1Car"/>
          <w:rFonts w:ascii="Times New Roman" w:hAnsi="Times New Roman" w:cs="Times New Roman"/>
          <w:color w:val="000000" w:themeColor="text1"/>
          <w:sz w:val="28"/>
          <w:szCs w:val="28"/>
        </w:rPr>
      </w:pPr>
    </w:p>
    <w:p w14:paraId="43E5FBCD" w14:textId="43ACDCDC" w:rsidR="00C02A46" w:rsidRPr="0010675F" w:rsidRDefault="00C02A46" w:rsidP="00C02A46">
      <w:pPr>
        <w:pStyle w:val="Prrafodelista"/>
        <w:numPr>
          <w:ilvl w:val="2"/>
          <w:numId w:val="10"/>
        </w:numPr>
        <w:spacing w:line="360" w:lineRule="auto"/>
        <w:jc w:val="both"/>
        <w:textAlignment w:val="auto"/>
        <w:rPr>
          <w:rStyle w:val="Ttulo1Car"/>
          <w:rFonts w:ascii="Times New Roman" w:hAnsi="Times New Roman" w:cs="Times New Roman"/>
          <w:color w:val="000000" w:themeColor="text1"/>
          <w:sz w:val="28"/>
          <w:szCs w:val="28"/>
        </w:rPr>
      </w:pPr>
      <w:bookmarkStart w:id="29" w:name="_Toc77857645"/>
      <w:r>
        <w:rPr>
          <w:rStyle w:val="Ttulo1Car"/>
          <w:rFonts w:ascii="Times New Roman" w:hAnsi="Times New Roman" w:cs="Times New Roman"/>
          <w:b/>
          <w:bCs/>
          <w:color w:val="000000" w:themeColor="text1"/>
          <w:sz w:val="28"/>
          <w:szCs w:val="28"/>
        </w:rPr>
        <w:t>GRAFICA</w:t>
      </w:r>
      <w:bookmarkEnd w:id="29"/>
    </w:p>
    <w:p w14:paraId="5099E367" w14:textId="5998BD95" w:rsidR="00815B66" w:rsidRDefault="00815B66" w:rsidP="00FD293F">
      <w:pPr>
        <w:pStyle w:val="Prrafodelista"/>
        <w:spacing w:line="360" w:lineRule="auto"/>
        <w:ind w:left="2160"/>
        <w:jc w:val="both"/>
        <w:textAlignment w:val="auto"/>
        <w:rPr>
          <w:rStyle w:val="Ttulo1Car"/>
          <w:rFonts w:ascii="Times New Roman" w:hAnsi="Times New Roman" w:cs="Times New Roman"/>
          <w:color w:val="000000" w:themeColor="text1"/>
          <w:sz w:val="28"/>
          <w:szCs w:val="28"/>
        </w:rPr>
      </w:pPr>
      <w:r w:rsidRPr="00815B66">
        <w:rPr>
          <w:rStyle w:val="Ttulo1Car"/>
          <w:rFonts w:ascii="Calibri" w:eastAsia="Calibri" w:hAnsi="Calibri" w:cs="Calibri"/>
          <w:noProof/>
          <w:color w:val="auto"/>
          <w:sz w:val="22"/>
          <w:szCs w:val="22"/>
        </w:rPr>
        <w:drawing>
          <wp:anchor distT="0" distB="0" distL="114300" distR="114300" simplePos="0" relativeHeight="251756544" behindDoc="1" locked="0" layoutInCell="1" allowOverlap="1" wp14:anchorId="4556D3E3" wp14:editId="53ADD64B">
            <wp:simplePos x="0" y="0"/>
            <wp:positionH relativeFrom="margin">
              <wp:align>center</wp:align>
            </wp:positionH>
            <wp:positionV relativeFrom="paragraph">
              <wp:posOffset>174625</wp:posOffset>
            </wp:positionV>
            <wp:extent cx="4581525" cy="27527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B3DAA" w14:textId="4430243B" w:rsidR="00815B66" w:rsidRDefault="00815B66" w:rsidP="00FD293F">
      <w:pPr>
        <w:pStyle w:val="Prrafodelista"/>
        <w:spacing w:line="360" w:lineRule="auto"/>
        <w:ind w:left="2160"/>
        <w:jc w:val="both"/>
        <w:textAlignment w:val="auto"/>
        <w:rPr>
          <w:rStyle w:val="Ttulo1Car"/>
          <w:rFonts w:ascii="Times New Roman" w:hAnsi="Times New Roman" w:cs="Times New Roman"/>
          <w:color w:val="000000" w:themeColor="text1"/>
          <w:sz w:val="28"/>
          <w:szCs w:val="28"/>
        </w:rPr>
      </w:pPr>
    </w:p>
    <w:p w14:paraId="3BD82051" w14:textId="4F02DAEE" w:rsidR="00815B66" w:rsidRDefault="00815B66" w:rsidP="00FD293F">
      <w:pPr>
        <w:pStyle w:val="Prrafodelista"/>
        <w:spacing w:line="360" w:lineRule="auto"/>
        <w:ind w:left="2160"/>
        <w:jc w:val="both"/>
        <w:textAlignment w:val="auto"/>
        <w:rPr>
          <w:rStyle w:val="Ttulo1Car"/>
          <w:rFonts w:ascii="Times New Roman" w:hAnsi="Times New Roman" w:cs="Times New Roman"/>
          <w:color w:val="000000" w:themeColor="text1"/>
          <w:sz w:val="28"/>
          <w:szCs w:val="28"/>
        </w:rPr>
      </w:pPr>
    </w:p>
    <w:p w14:paraId="3B95B494" w14:textId="119984D2" w:rsidR="00815B66" w:rsidRDefault="00815B66" w:rsidP="00FD293F">
      <w:pPr>
        <w:pStyle w:val="Prrafodelista"/>
        <w:spacing w:line="360" w:lineRule="auto"/>
        <w:ind w:left="2160"/>
        <w:jc w:val="both"/>
        <w:textAlignment w:val="auto"/>
        <w:rPr>
          <w:rStyle w:val="Ttulo1Car"/>
          <w:rFonts w:ascii="Times New Roman" w:hAnsi="Times New Roman" w:cs="Times New Roman"/>
          <w:color w:val="000000" w:themeColor="text1"/>
          <w:sz w:val="28"/>
          <w:szCs w:val="28"/>
        </w:rPr>
      </w:pPr>
    </w:p>
    <w:p w14:paraId="49891739" w14:textId="2B4CC29F" w:rsidR="00815B66" w:rsidRDefault="00815B66" w:rsidP="00FD293F">
      <w:pPr>
        <w:pStyle w:val="Prrafodelista"/>
        <w:spacing w:line="360" w:lineRule="auto"/>
        <w:ind w:left="2160"/>
        <w:jc w:val="both"/>
        <w:textAlignment w:val="auto"/>
        <w:rPr>
          <w:rStyle w:val="Ttulo1Car"/>
          <w:rFonts w:ascii="Times New Roman" w:hAnsi="Times New Roman" w:cs="Times New Roman"/>
          <w:color w:val="000000" w:themeColor="text1"/>
          <w:sz w:val="28"/>
          <w:szCs w:val="28"/>
        </w:rPr>
      </w:pPr>
    </w:p>
    <w:p w14:paraId="3AD30A3B" w14:textId="4D3C4350" w:rsidR="00815B66" w:rsidRDefault="00815B66" w:rsidP="00FD293F">
      <w:pPr>
        <w:pStyle w:val="Prrafodelista"/>
        <w:spacing w:line="360" w:lineRule="auto"/>
        <w:ind w:left="2160"/>
        <w:jc w:val="both"/>
        <w:textAlignment w:val="auto"/>
        <w:rPr>
          <w:rStyle w:val="Ttulo1Car"/>
          <w:rFonts w:ascii="Times New Roman" w:hAnsi="Times New Roman" w:cs="Times New Roman"/>
          <w:color w:val="000000" w:themeColor="text1"/>
          <w:sz w:val="28"/>
          <w:szCs w:val="28"/>
        </w:rPr>
      </w:pPr>
    </w:p>
    <w:p w14:paraId="1BEF31A7" w14:textId="42508220" w:rsidR="00815B66" w:rsidRDefault="00815B66" w:rsidP="00FD293F">
      <w:pPr>
        <w:pStyle w:val="Prrafodelista"/>
        <w:spacing w:line="360" w:lineRule="auto"/>
        <w:ind w:left="2160"/>
        <w:jc w:val="both"/>
        <w:textAlignment w:val="auto"/>
        <w:rPr>
          <w:rStyle w:val="Ttulo1Car"/>
          <w:rFonts w:ascii="Times New Roman" w:hAnsi="Times New Roman" w:cs="Times New Roman"/>
          <w:color w:val="000000" w:themeColor="text1"/>
          <w:sz w:val="28"/>
          <w:szCs w:val="28"/>
        </w:rPr>
      </w:pPr>
    </w:p>
    <w:p w14:paraId="259CD0C8" w14:textId="77777777" w:rsidR="00815B66" w:rsidRDefault="00815B66" w:rsidP="00FD293F">
      <w:pPr>
        <w:pStyle w:val="Prrafodelista"/>
        <w:spacing w:line="360" w:lineRule="auto"/>
        <w:ind w:left="2160"/>
        <w:jc w:val="both"/>
        <w:textAlignment w:val="auto"/>
        <w:rPr>
          <w:rStyle w:val="Ttulo1Car"/>
          <w:rFonts w:ascii="Times New Roman" w:hAnsi="Times New Roman" w:cs="Times New Roman"/>
          <w:color w:val="000000" w:themeColor="text1"/>
          <w:sz w:val="28"/>
          <w:szCs w:val="28"/>
        </w:rPr>
      </w:pPr>
    </w:p>
    <w:p w14:paraId="16E735E9" w14:textId="1BA37C66" w:rsidR="00815B66" w:rsidRDefault="00815B66" w:rsidP="00FD293F">
      <w:pPr>
        <w:pStyle w:val="Prrafodelista"/>
        <w:spacing w:line="360" w:lineRule="auto"/>
        <w:ind w:left="2160"/>
        <w:jc w:val="both"/>
        <w:textAlignment w:val="auto"/>
        <w:rPr>
          <w:rStyle w:val="Ttulo1Car"/>
          <w:rFonts w:ascii="Times New Roman" w:hAnsi="Times New Roman" w:cs="Times New Roman"/>
          <w:color w:val="000000" w:themeColor="text1"/>
          <w:sz w:val="28"/>
          <w:szCs w:val="28"/>
        </w:rPr>
      </w:pPr>
    </w:p>
    <w:p w14:paraId="46616F96" w14:textId="77777777" w:rsidR="00815B66" w:rsidRDefault="00815B66" w:rsidP="00FD293F">
      <w:pPr>
        <w:pStyle w:val="Prrafodelista"/>
        <w:spacing w:line="360" w:lineRule="auto"/>
        <w:ind w:left="2160"/>
        <w:jc w:val="both"/>
        <w:textAlignment w:val="auto"/>
        <w:rPr>
          <w:rStyle w:val="Ttulo1Car"/>
          <w:rFonts w:ascii="Times New Roman" w:hAnsi="Times New Roman" w:cs="Times New Roman"/>
          <w:color w:val="000000" w:themeColor="text1"/>
          <w:sz w:val="28"/>
          <w:szCs w:val="28"/>
        </w:rPr>
      </w:pPr>
    </w:p>
    <w:p w14:paraId="5489EE08" w14:textId="1FDC1830" w:rsidR="00FD293F" w:rsidRPr="00FD293F" w:rsidRDefault="00FD293F" w:rsidP="00FD293F">
      <w:pPr>
        <w:pStyle w:val="Prrafodelista"/>
        <w:spacing w:line="360" w:lineRule="auto"/>
        <w:ind w:left="2160"/>
        <w:jc w:val="both"/>
        <w:textAlignment w:val="auto"/>
        <w:rPr>
          <w:rStyle w:val="Ttulo1Car"/>
          <w:rFonts w:ascii="Times New Roman" w:hAnsi="Times New Roman" w:cs="Times New Roman"/>
          <w:color w:val="000000" w:themeColor="text1"/>
          <w:sz w:val="28"/>
          <w:szCs w:val="28"/>
        </w:rPr>
      </w:pPr>
    </w:p>
    <w:p w14:paraId="06BAC4D8" w14:textId="714A902C" w:rsidR="00C02A46" w:rsidRDefault="00C02A46" w:rsidP="00C02A46">
      <w:pPr>
        <w:pStyle w:val="Prrafodelista"/>
        <w:numPr>
          <w:ilvl w:val="2"/>
          <w:numId w:val="10"/>
        </w:numPr>
        <w:spacing w:line="360" w:lineRule="auto"/>
        <w:jc w:val="both"/>
        <w:textAlignment w:val="auto"/>
        <w:rPr>
          <w:rStyle w:val="Ttulo1Car"/>
          <w:rFonts w:ascii="Times New Roman" w:hAnsi="Times New Roman" w:cs="Times New Roman"/>
          <w:color w:val="000000" w:themeColor="text1"/>
          <w:sz w:val="28"/>
          <w:szCs w:val="28"/>
        </w:rPr>
      </w:pPr>
      <w:r>
        <w:rPr>
          <w:rStyle w:val="Ttulo1Car"/>
          <w:rFonts w:ascii="Times New Roman" w:hAnsi="Times New Roman" w:cs="Times New Roman"/>
          <w:b/>
          <w:bCs/>
          <w:color w:val="000000" w:themeColor="text1"/>
          <w:sz w:val="28"/>
          <w:szCs w:val="28"/>
        </w:rPr>
        <w:t> </w:t>
      </w:r>
      <w:bookmarkStart w:id="30" w:name="_Toc69998488"/>
      <w:bookmarkStart w:id="31" w:name="_Toc73707652"/>
      <w:bookmarkStart w:id="32" w:name="_Toc77857646"/>
      <w:r>
        <w:rPr>
          <w:rStyle w:val="Ttulo1Car"/>
          <w:rFonts w:ascii="Times New Roman" w:hAnsi="Times New Roman" w:cs="Times New Roman"/>
          <w:b/>
          <w:bCs/>
          <w:color w:val="000000" w:themeColor="text1"/>
          <w:sz w:val="28"/>
          <w:szCs w:val="28"/>
        </w:rPr>
        <w:t>PLAN DE MEJORAMIENTO.</w:t>
      </w:r>
      <w:bookmarkEnd w:id="30"/>
      <w:bookmarkEnd w:id="31"/>
      <w:bookmarkEnd w:id="32"/>
    </w:p>
    <w:p w14:paraId="4DDAC9BD" w14:textId="77777777" w:rsidR="00815B66" w:rsidRDefault="00815B66" w:rsidP="00C02A46">
      <w:pPr>
        <w:spacing w:line="360" w:lineRule="auto"/>
        <w:jc w:val="both"/>
        <w:rPr>
          <w:rFonts w:ascii="Times New Roman" w:hAnsi="Times New Roman" w:cs="Times New Roman"/>
          <w:sz w:val="28"/>
          <w:szCs w:val="28"/>
        </w:rPr>
      </w:pPr>
    </w:p>
    <w:p w14:paraId="10812CC5" w14:textId="0C024341" w:rsidR="00C02A46" w:rsidRDefault="00C02A46" w:rsidP="00C02A46">
      <w:pPr>
        <w:spacing w:line="360" w:lineRule="auto"/>
        <w:jc w:val="both"/>
        <w:rPr>
          <w:rFonts w:ascii="Times New Roman" w:hAnsi="Times New Roman" w:cs="Times New Roman"/>
          <w:sz w:val="28"/>
          <w:szCs w:val="28"/>
        </w:rPr>
      </w:pPr>
      <w:r>
        <w:rPr>
          <w:rFonts w:ascii="Times New Roman" w:hAnsi="Times New Roman" w:cs="Times New Roman"/>
          <w:sz w:val="28"/>
          <w:szCs w:val="28"/>
        </w:rPr>
        <w:t>Se debe suscribir el Plan de Mejoramiento a la mayor breve posible y enviarlo</w:t>
      </w:r>
    </w:p>
    <w:p w14:paraId="469F31AC" w14:textId="77777777" w:rsidR="00C02A46" w:rsidRDefault="00C02A46" w:rsidP="00C02A4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 control interno para su respectivo seguimiento, para lo cual se tiene 10 días hábiles para la suscripción por parte de los responsables del proceso, una vez recibido el informe.</w:t>
      </w:r>
    </w:p>
    <w:p w14:paraId="64415E7C" w14:textId="77777777" w:rsidR="00C02A46" w:rsidRDefault="00C02A46" w:rsidP="00C02A46">
      <w:pPr>
        <w:spacing w:line="360" w:lineRule="auto"/>
        <w:jc w:val="both"/>
        <w:rPr>
          <w:rFonts w:ascii="Times New Roman" w:hAnsi="Times New Roman" w:cs="Times New Roman"/>
          <w:sz w:val="28"/>
          <w:szCs w:val="28"/>
        </w:rPr>
      </w:pPr>
    </w:p>
    <w:p w14:paraId="3AD2B46E" w14:textId="77777777" w:rsidR="00C02A46" w:rsidRDefault="00C02A46" w:rsidP="00C02A46">
      <w:pPr>
        <w:spacing w:line="360" w:lineRule="auto"/>
        <w:jc w:val="both"/>
        <w:rPr>
          <w:rFonts w:ascii="Times New Roman" w:hAnsi="Times New Roman" w:cs="Times New Roman"/>
          <w:sz w:val="28"/>
          <w:szCs w:val="28"/>
        </w:rPr>
      </w:pPr>
      <w:r>
        <w:rPr>
          <w:rFonts w:ascii="Times New Roman" w:hAnsi="Times New Roman" w:cs="Times New Roman"/>
          <w:sz w:val="28"/>
          <w:szCs w:val="28"/>
        </w:rPr>
        <w:t>Para la suscripción del plan de mejoramiento se debe tener en cuenta:</w:t>
      </w:r>
    </w:p>
    <w:p w14:paraId="03126034" w14:textId="77777777" w:rsidR="009A608D" w:rsidRDefault="009A608D" w:rsidP="00C02A46">
      <w:pPr>
        <w:spacing w:line="360" w:lineRule="auto"/>
        <w:jc w:val="both"/>
        <w:rPr>
          <w:rFonts w:ascii="Times New Roman" w:hAnsi="Times New Roman" w:cs="Times New Roman"/>
          <w:sz w:val="28"/>
          <w:szCs w:val="28"/>
        </w:rPr>
      </w:pPr>
    </w:p>
    <w:p w14:paraId="4060C3B1" w14:textId="4DAD0E82" w:rsidR="00C02A46" w:rsidRDefault="00C02A46" w:rsidP="00C02A46">
      <w:pPr>
        <w:spacing w:line="360" w:lineRule="auto"/>
        <w:jc w:val="both"/>
        <w:rPr>
          <w:rFonts w:ascii="Times New Roman" w:hAnsi="Times New Roman" w:cs="Times New Roman"/>
          <w:sz w:val="28"/>
          <w:szCs w:val="28"/>
        </w:rPr>
      </w:pPr>
      <w:r>
        <w:rPr>
          <w:noProof/>
        </w:rPr>
        <w:drawing>
          <wp:anchor distT="0" distB="0" distL="114300" distR="114300" simplePos="0" relativeHeight="251755520" behindDoc="1" locked="0" layoutInCell="1" allowOverlap="1" wp14:anchorId="3591C52D" wp14:editId="34463121">
            <wp:simplePos x="0" y="0"/>
            <wp:positionH relativeFrom="margin">
              <wp:posOffset>720090</wp:posOffset>
            </wp:positionH>
            <wp:positionV relativeFrom="paragraph">
              <wp:posOffset>27305</wp:posOffset>
            </wp:positionV>
            <wp:extent cx="3857625" cy="2779137"/>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7625" cy="2779137"/>
                    </a:xfrm>
                    <a:prstGeom prst="rect">
                      <a:avLst/>
                    </a:prstGeom>
                    <a:noFill/>
                  </pic:spPr>
                </pic:pic>
              </a:graphicData>
            </a:graphic>
            <wp14:sizeRelH relativeFrom="page">
              <wp14:pctWidth>0</wp14:pctWidth>
            </wp14:sizeRelH>
            <wp14:sizeRelV relativeFrom="page">
              <wp14:pctHeight>0</wp14:pctHeight>
            </wp14:sizeRelV>
          </wp:anchor>
        </w:drawing>
      </w:r>
    </w:p>
    <w:p w14:paraId="5B402E12" w14:textId="77777777" w:rsidR="00C02A46" w:rsidRDefault="00C02A46" w:rsidP="00C02A46">
      <w:pPr>
        <w:spacing w:line="360" w:lineRule="auto"/>
        <w:jc w:val="both"/>
        <w:rPr>
          <w:rFonts w:ascii="Times New Roman" w:hAnsi="Times New Roman" w:cs="Times New Roman"/>
          <w:sz w:val="28"/>
          <w:szCs w:val="28"/>
        </w:rPr>
      </w:pPr>
    </w:p>
    <w:p w14:paraId="48346166" w14:textId="77777777" w:rsidR="00C02A46" w:rsidRDefault="00C02A46" w:rsidP="00C02A46">
      <w:pPr>
        <w:spacing w:line="360" w:lineRule="auto"/>
        <w:jc w:val="both"/>
        <w:rPr>
          <w:rFonts w:ascii="Times New Roman" w:hAnsi="Times New Roman" w:cs="Times New Roman"/>
          <w:sz w:val="28"/>
          <w:szCs w:val="28"/>
        </w:rPr>
      </w:pPr>
    </w:p>
    <w:p w14:paraId="1C895F5F" w14:textId="77777777" w:rsidR="00C02A46" w:rsidRDefault="00C02A46" w:rsidP="00C02A46">
      <w:pPr>
        <w:spacing w:line="360" w:lineRule="auto"/>
        <w:jc w:val="both"/>
        <w:rPr>
          <w:rFonts w:ascii="Times New Roman" w:hAnsi="Times New Roman" w:cs="Times New Roman"/>
          <w:sz w:val="28"/>
          <w:szCs w:val="28"/>
        </w:rPr>
      </w:pPr>
    </w:p>
    <w:p w14:paraId="5D1C86C4" w14:textId="77777777" w:rsidR="00C02A46" w:rsidRDefault="00C02A46" w:rsidP="00C02A46">
      <w:pPr>
        <w:spacing w:line="360" w:lineRule="auto"/>
        <w:jc w:val="both"/>
        <w:rPr>
          <w:rFonts w:ascii="Times New Roman" w:hAnsi="Times New Roman" w:cs="Times New Roman"/>
          <w:sz w:val="28"/>
          <w:szCs w:val="28"/>
        </w:rPr>
      </w:pPr>
    </w:p>
    <w:p w14:paraId="2A6B0371" w14:textId="77777777" w:rsidR="00C02A46" w:rsidRDefault="00C02A46" w:rsidP="00C02A46">
      <w:pPr>
        <w:spacing w:line="360" w:lineRule="auto"/>
        <w:jc w:val="both"/>
        <w:rPr>
          <w:rFonts w:ascii="Times New Roman" w:hAnsi="Times New Roman" w:cs="Times New Roman"/>
          <w:sz w:val="28"/>
          <w:szCs w:val="28"/>
        </w:rPr>
      </w:pPr>
    </w:p>
    <w:p w14:paraId="666FD1A7" w14:textId="77777777" w:rsidR="00C02A46" w:rsidRDefault="00C02A46" w:rsidP="00C02A46">
      <w:pPr>
        <w:spacing w:line="360" w:lineRule="auto"/>
        <w:jc w:val="both"/>
        <w:rPr>
          <w:rFonts w:ascii="Times New Roman" w:hAnsi="Times New Roman" w:cs="Times New Roman"/>
          <w:sz w:val="28"/>
          <w:szCs w:val="28"/>
        </w:rPr>
      </w:pPr>
    </w:p>
    <w:p w14:paraId="6ACAD812" w14:textId="630943DD" w:rsidR="00C02A46" w:rsidRDefault="00C02A46" w:rsidP="00C02A46">
      <w:pPr>
        <w:spacing w:line="360" w:lineRule="auto"/>
        <w:jc w:val="both"/>
        <w:rPr>
          <w:rFonts w:ascii="Times New Roman" w:hAnsi="Times New Roman" w:cs="Times New Roman"/>
          <w:sz w:val="28"/>
          <w:szCs w:val="28"/>
        </w:rPr>
      </w:pPr>
    </w:p>
    <w:p w14:paraId="757D6B12" w14:textId="6781800E" w:rsidR="00A02256" w:rsidRDefault="00A02256" w:rsidP="00C02A46">
      <w:pPr>
        <w:spacing w:line="360" w:lineRule="auto"/>
        <w:jc w:val="both"/>
        <w:rPr>
          <w:rFonts w:ascii="Times New Roman" w:hAnsi="Times New Roman" w:cs="Times New Roman"/>
          <w:sz w:val="28"/>
          <w:szCs w:val="28"/>
        </w:rPr>
      </w:pPr>
    </w:p>
    <w:p w14:paraId="6E1A964A" w14:textId="13EA6845" w:rsidR="00A02256" w:rsidRDefault="00A02256" w:rsidP="00C02A46">
      <w:pPr>
        <w:spacing w:line="360" w:lineRule="auto"/>
        <w:jc w:val="both"/>
        <w:rPr>
          <w:rFonts w:ascii="Times New Roman" w:hAnsi="Times New Roman" w:cs="Times New Roman"/>
          <w:sz w:val="28"/>
          <w:szCs w:val="28"/>
        </w:rPr>
      </w:pPr>
    </w:p>
    <w:p w14:paraId="02D013AB" w14:textId="77777777" w:rsidR="00C02A46" w:rsidRDefault="00C02A46" w:rsidP="00C02A46">
      <w:pPr>
        <w:spacing w:line="360" w:lineRule="auto"/>
        <w:jc w:val="both"/>
        <w:rPr>
          <w:rFonts w:ascii="Times New Roman" w:hAnsi="Times New Roman" w:cs="Times New Roman"/>
          <w:sz w:val="28"/>
          <w:szCs w:val="28"/>
        </w:rPr>
      </w:pPr>
    </w:p>
    <w:p w14:paraId="038F349B" w14:textId="5C900EE6" w:rsidR="00C02A46" w:rsidRDefault="00C02A46" w:rsidP="00C02A46">
      <w:pPr>
        <w:pStyle w:val="Prrafodelista"/>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Nota 1: Las evidencias de la auditoria reposan en la carpeta del informe.</w:t>
      </w:r>
    </w:p>
    <w:p w14:paraId="27E1DB9B" w14:textId="4ACFBD5D" w:rsidR="00C02A46" w:rsidRDefault="00C02A46" w:rsidP="00C02A46">
      <w:pPr>
        <w:spacing w:line="360" w:lineRule="auto"/>
        <w:ind w:left="360"/>
        <w:jc w:val="both"/>
        <w:rPr>
          <w:rFonts w:ascii="Times New Roman" w:hAnsi="Times New Roman" w:cs="Arial"/>
          <w:b/>
        </w:rPr>
      </w:pPr>
      <w:r>
        <w:rPr>
          <w:rFonts w:ascii="Times New Roman" w:hAnsi="Times New Roman" w:cs="Times New Roman"/>
          <w:sz w:val="28"/>
          <w:szCs w:val="28"/>
        </w:rPr>
        <w:t>Nota 2: Se remite este informe igualmente al:</w:t>
      </w:r>
      <w:r>
        <w:rPr>
          <w:rFonts w:ascii="Times New Roman" w:hAnsi="Times New Roman" w:cs="Arial"/>
          <w:b/>
          <w:sz w:val="24"/>
          <w:szCs w:val="24"/>
        </w:rPr>
        <w:t xml:space="preserve"> </w:t>
      </w:r>
      <w:r>
        <w:rPr>
          <w:rFonts w:ascii="Times New Roman" w:hAnsi="Times New Roman" w:cs="Times New Roman"/>
          <w:sz w:val="24"/>
          <w:szCs w:val="24"/>
        </w:rPr>
        <w:t>C</w:t>
      </w:r>
      <w:r w:rsidRPr="00CC687D">
        <w:rPr>
          <w:rFonts w:ascii="Times New Roman" w:hAnsi="Times New Roman" w:cs="Times New Roman"/>
          <w:sz w:val="24"/>
          <w:szCs w:val="24"/>
        </w:rPr>
        <w:t xml:space="preserve">omité </w:t>
      </w:r>
      <w:r>
        <w:rPr>
          <w:rFonts w:ascii="Times New Roman" w:hAnsi="Times New Roman" w:cs="Times New Roman"/>
          <w:sz w:val="24"/>
          <w:szCs w:val="24"/>
        </w:rPr>
        <w:t>I</w:t>
      </w:r>
      <w:r w:rsidRPr="00CC687D">
        <w:rPr>
          <w:rFonts w:ascii="Times New Roman" w:hAnsi="Times New Roman" w:cs="Times New Roman"/>
          <w:sz w:val="24"/>
          <w:szCs w:val="24"/>
        </w:rPr>
        <w:t xml:space="preserve">nstitucional de </w:t>
      </w:r>
      <w:r>
        <w:rPr>
          <w:rFonts w:ascii="Times New Roman" w:hAnsi="Times New Roman" w:cs="Times New Roman"/>
          <w:sz w:val="24"/>
          <w:szCs w:val="24"/>
        </w:rPr>
        <w:t>C</w:t>
      </w:r>
      <w:r w:rsidRPr="00CC687D">
        <w:rPr>
          <w:rFonts w:ascii="Times New Roman" w:hAnsi="Times New Roman" w:cs="Times New Roman"/>
          <w:sz w:val="24"/>
          <w:szCs w:val="24"/>
        </w:rPr>
        <w:t xml:space="preserve">oordinación de </w:t>
      </w:r>
      <w:r>
        <w:rPr>
          <w:rFonts w:ascii="Times New Roman" w:hAnsi="Times New Roman" w:cs="Times New Roman"/>
          <w:sz w:val="24"/>
          <w:szCs w:val="24"/>
        </w:rPr>
        <w:t>C</w:t>
      </w:r>
      <w:r w:rsidRPr="00CC687D">
        <w:rPr>
          <w:rFonts w:ascii="Times New Roman" w:hAnsi="Times New Roman" w:cs="Times New Roman"/>
          <w:sz w:val="24"/>
          <w:szCs w:val="24"/>
        </w:rPr>
        <w:t xml:space="preserve">ontrol </w:t>
      </w:r>
      <w:r>
        <w:rPr>
          <w:rFonts w:ascii="Times New Roman" w:hAnsi="Times New Roman" w:cs="Times New Roman"/>
          <w:sz w:val="24"/>
          <w:szCs w:val="24"/>
        </w:rPr>
        <w:t>I</w:t>
      </w:r>
      <w:r w:rsidRPr="00CC687D">
        <w:rPr>
          <w:rFonts w:ascii="Times New Roman" w:hAnsi="Times New Roman" w:cs="Times New Roman"/>
          <w:sz w:val="24"/>
          <w:szCs w:val="24"/>
        </w:rPr>
        <w:t>nterno</w:t>
      </w:r>
      <w:r w:rsidR="00E10766">
        <w:rPr>
          <w:rFonts w:ascii="Times New Roman" w:hAnsi="Times New Roman" w:cs="Times New Roman"/>
          <w:sz w:val="24"/>
          <w:szCs w:val="24"/>
        </w:rPr>
        <w:t xml:space="preserve"> para su conocimiento y fines pertinentes.</w:t>
      </w:r>
    </w:p>
    <w:p w14:paraId="79AD9617" w14:textId="77777777" w:rsidR="00E10766" w:rsidRDefault="00E10766" w:rsidP="008C326C">
      <w:pPr>
        <w:spacing w:line="360" w:lineRule="auto"/>
        <w:jc w:val="both"/>
        <w:rPr>
          <w:rFonts w:ascii="Times New Roman" w:hAnsi="Times New Roman" w:cs="Times New Roman"/>
          <w:sz w:val="28"/>
          <w:szCs w:val="28"/>
        </w:rPr>
      </w:pPr>
    </w:p>
    <w:p w14:paraId="798FB84E" w14:textId="77777777" w:rsidR="00E10766" w:rsidRDefault="00E10766" w:rsidP="008C326C">
      <w:pPr>
        <w:spacing w:line="360" w:lineRule="auto"/>
        <w:jc w:val="both"/>
        <w:rPr>
          <w:rFonts w:ascii="Times New Roman" w:hAnsi="Times New Roman" w:cs="Times New Roman"/>
          <w:sz w:val="28"/>
          <w:szCs w:val="28"/>
        </w:rPr>
      </w:pPr>
    </w:p>
    <w:p w14:paraId="625B1D7B" w14:textId="4248AFDE" w:rsidR="006E5034" w:rsidRPr="00824C7C" w:rsidRDefault="00684026" w:rsidP="008C326C">
      <w:pPr>
        <w:spacing w:line="360" w:lineRule="auto"/>
        <w:jc w:val="both"/>
        <w:rPr>
          <w:rFonts w:ascii="Times New Roman" w:hAnsi="Times New Roman" w:cs="Times New Roman"/>
          <w:sz w:val="28"/>
          <w:szCs w:val="28"/>
        </w:rPr>
      </w:pPr>
      <w:r w:rsidRPr="00824C7C">
        <w:rPr>
          <w:rFonts w:ascii="Times New Roman" w:hAnsi="Times New Roman" w:cs="Times New Roman"/>
          <w:sz w:val="28"/>
          <w:szCs w:val="28"/>
        </w:rPr>
        <w:t>GLORIA MARLENY ALVAREZ VASCO</w:t>
      </w:r>
    </w:p>
    <w:p w14:paraId="5C86EC6C" w14:textId="6BC8BA64" w:rsidR="006E5034" w:rsidRPr="00824C7C" w:rsidRDefault="00BD0B95" w:rsidP="008C326C">
      <w:pPr>
        <w:spacing w:line="360" w:lineRule="auto"/>
        <w:jc w:val="both"/>
        <w:rPr>
          <w:rFonts w:ascii="Times New Roman" w:hAnsi="Times New Roman" w:cs="Times New Roman"/>
          <w:sz w:val="28"/>
          <w:szCs w:val="28"/>
        </w:rPr>
      </w:pPr>
      <w:r w:rsidRPr="00824C7C">
        <w:rPr>
          <w:rFonts w:ascii="Times New Roman" w:hAnsi="Times New Roman" w:cs="Times New Roman"/>
          <w:sz w:val="28"/>
          <w:szCs w:val="28"/>
        </w:rPr>
        <w:t>Control Interno</w:t>
      </w:r>
    </w:p>
    <w:p w14:paraId="62B1D922" w14:textId="69F39CF6" w:rsidR="00AA356D" w:rsidRPr="00824C7C" w:rsidRDefault="00BD0B95" w:rsidP="008C326C">
      <w:pPr>
        <w:spacing w:line="360" w:lineRule="auto"/>
        <w:jc w:val="both"/>
        <w:rPr>
          <w:rFonts w:ascii="Times New Roman" w:hAnsi="Times New Roman" w:cs="Times New Roman"/>
          <w:sz w:val="28"/>
          <w:szCs w:val="28"/>
        </w:rPr>
      </w:pPr>
      <w:r w:rsidRPr="00824C7C">
        <w:rPr>
          <w:rFonts w:ascii="Times New Roman" w:hAnsi="Times New Roman" w:cs="Times New Roman"/>
          <w:sz w:val="28"/>
          <w:szCs w:val="28"/>
        </w:rPr>
        <w:t>Contadora Pública</w:t>
      </w:r>
    </w:p>
    <w:sectPr w:rsidR="00AA356D" w:rsidRPr="00824C7C">
      <w:headerReference w:type="default" r:id="rId13"/>
      <w:footerReference w:type="default" r:id="rId14"/>
      <w:pgSz w:w="12240" w:h="15840"/>
      <w:pgMar w:top="1417" w:right="1701" w:bottom="1417" w:left="1701" w:header="0" w:footer="34"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E0BE2B" w14:textId="77777777" w:rsidR="00E73087" w:rsidRDefault="00E73087">
      <w:r>
        <w:separator/>
      </w:r>
    </w:p>
  </w:endnote>
  <w:endnote w:type="continuationSeparator" w:id="0">
    <w:p w14:paraId="3073715E" w14:textId="77777777" w:rsidR="00E73087" w:rsidRDefault="00E7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Arial Unicode MS"/>
    <w:panose1 w:val="05010000000000000000"/>
    <w:charset w:val="00"/>
    <w:family w:val="auto"/>
    <w:pitch w:val="variable"/>
    <w:sig w:usb0="800000AF" w:usb1="1001ECEA"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4914076"/>
      <w:docPartObj>
        <w:docPartGallery w:val="Page Numbers (Bottom of Page)"/>
        <w:docPartUnique/>
      </w:docPartObj>
    </w:sdtPr>
    <w:sdtEndPr/>
    <w:sdtContent>
      <w:p w14:paraId="7A85F2F2" w14:textId="38BE69B3" w:rsidR="00E73087" w:rsidRDefault="00E73087" w:rsidP="00D52A7C">
        <w:pPr>
          <w:pStyle w:val="Piedepgina"/>
        </w:pPr>
        <w:r>
          <w:rPr>
            <w:noProof/>
          </w:rPr>
          <w:drawing>
            <wp:inline distT="0" distB="0" distL="0" distR="0" wp14:anchorId="19BDD243" wp14:editId="380CB130">
              <wp:extent cx="6164580" cy="83248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1">
                        <a:extLst>
                          <a:ext uri="{28A0092B-C50C-407E-A947-70E740481C1C}">
                            <a14:useLocalDpi xmlns:a14="http://schemas.microsoft.com/office/drawing/2010/main" val="0"/>
                          </a:ext>
                        </a:extLst>
                      </a:blip>
                      <a:stretch>
                        <a:fillRect/>
                      </a:stretch>
                    </pic:blipFill>
                    <pic:spPr>
                      <a:xfrm>
                        <a:off x="0" y="0"/>
                        <a:ext cx="6164580" cy="83248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39B76CB7" wp14:editId="615FE1D9">
                  <wp:simplePos x="0" y="0"/>
                  <wp:positionH relativeFrom="leftMargin">
                    <wp:posOffset>401955</wp:posOffset>
                  </wp:positionH>
                  <wp:positionV relativeFrom="bottomMargin">
                    <wp:posOffset>-488315</wp:posOffset>
                  </wp:positionV>
                  <wp:extent cx="390525" cy="390525"/>
                  <wp:effectExtent l="11430" t="6985" r="7620" b="12065"/>
                  <wp:wrapNone/>
                  <wp:docPr id="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90525" cy="39052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4CD27116" w14:textId="77777777" w:rsidR="00E73087" w:rsidRDefault="00E73087">
                              <w:pPr>
                                <w:pStyle w:val="Piedepgina"/>
                                <w:rPr>
                                  <w:color w:val="4472C4" w:themeColor="accent1"/>
                                </w:rPr>
                              </w:pPr>
                              <w:r>
                                <w:fldChar w:fldCharType="begin"/>
                              </w:r>
                              <w:r>
                                <w:instrText>PAGE  \* MERGEFORMAT</w:instrText>
                              </w:r>
                              <w:r>
                                <w:fldChar w:fldCharType="separate"/>
                              </w:r>
                              <w:r>
                                <w:rPr>
                                  <w:color w:val="4472C4" w:themeColor="accent1"/>
                                  <w:lang w:val="es-ES"/>
                                </w:rPr>
                                <w:t>2</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9B76CB7" id="Oval 6" o:spid="_x0000_s1026" style="position:absolute;margin-left:31.65pt;margin-top:-38.45pt;width:30.75pt;height:30.75pt;rotation:180;flip:x;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" filled="f" fillcolor="#c0504d" strokecolor="#adc1d9" strokeweight="1pt">
                  <v:textbox inset=",0,,0">
                    <w:txbxContent>
                      <w:p w14:paraId="4CD27116" w14:textId="77777777" w:rsidR="00E73087" w:rsidRDefault="00E73087">
                        <w:pPr>
                          <w:pStyle w:val="Piedepgina"/>
                          <w:rPr>
                            <w:color w:val="4472C4" w:themeColor="accent1"/>
                          </w:rPr>
                        </w:pPr>
                        <w:r>
                          <w:fldChar w:fldCharType="begin"/>
                        </w:r>
                        <w:r>
                          <w:instrText>PAGE  \* MERGEFORMAT</w:instrText>
                        </w:r>
                        <w:r>
                          <w:fldChar w:fldCharType="separate"/>
                        </w:r>
                        <w:r>
                          <w:rPr>
                            <w:color w:val="4472C4" w:themeColor="accent1"/>
                            <w:lang w:val="es-ES"/>
                          </w:rPr>
                          <w:t>2</w:t>
                        </w:r>
                        <w:r>
                          <w:rPr>
                            <w:color w:val="4472C4"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7EAA44" w14:textId="77777777" w:rsidR="00E73087" w:rsidRDefault="00E73087">
      <w:r>
        <w:separator/>
      </w:r>
    </w:p>
  </w:footnote>
  <w:footnote w:type="continuationSeparator" w:id="0">
    <w:p w14:paraId="70EF3951" w14:textId="77777777" w:rsidR="00E73087" w:rsidRDefault="00E73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B946D" w14:textId="36EB2862" w:rsidR="00E73087" w:rsidRDefault="00E73087">
    <w:pPr>
      <w:pStyle w:val="Encabezado"/>
      <w:ind w:left="-1701"/>
    </w:pPr>
    <w:r>
      <w:ptab w:relativeTo="margin" w:alignment="center" w:leader="none"/>
    </w:r>
    <w:r w:rsidRPr="00BF0862">
      <w:rPr>
        <w:noProof/>
      </w:rPr>
      <w:drawing>
        <wp:inline distT="0" distB="0" distL="0" distR="0" wp14:anchorId="69695B35" wp14:editId="78A1909D">
          <wp:extent cx="7762875" cy="8572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8173" cy="86334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F6DDF"/>
    <w:multiLevelType w:val="hybridMultilevel"/>
    <w:tmpl w:val="0A5E0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792251"/>
    <w:multiLevelType w:val="multilevel"/>
    <w:tmpl w:val="BA76F2E8"/>
    <w:lvl w:ilvl="0">
      <w:start w:val="3"/>
      <w:numFmt w:val="decimal"/>
      <w:lvlText w:val="%1"/>
      <w:lvlJc w:val="left"/>
      <w:pPr>
        <w:ind w:left="360" w:hanging="360"/>
      </w:pPr>
      <w:rPr>
        <w:rFonts w:hint="default"/>
        <w:b/>
        <w:color w:val="333399"/>
      </w:rPr>
    </w:lvl>
    <w:lvl w:ilvl="1">
      <w:start w:val="1"/>
      <w:numFmt w:val="decimal"/>
      <w:lvlText w:val="%1.%2"/>
      <w:lvlJc w:val="left"/>
      <w:pPr>
        <w:ind w:left="927" w:hanging="360"/>
      </w:pPr>
      <w:rPr>
        <w:rFonts w:hint="default"/>
        <w:b/>
        <w:color w:val="333399"/>
      </w:rPr>
    </w:lvl>
    <w:lvl w:ilvl="2">
      <w:start w:val="1"/>
      <w:numFmt w:val="decimal"/>
      <w:lvlText w:val="%1.%2.%3"/>
      <w:lvlJc w:val="left"/>
      <w:pPr>
        <w:ind w:left="2160" w:hanging="720"/>
      </w:pPr>
      <w:rPr>
        <w:rFonts w:hint="default"/>
        <w:b/>
        <w:color w:val="333399"/>
      </w:rPr>
    </w:lvl>
    <w:lvl w:ilvl="3">
      <w:start w:val="1"/>
      <w:numFmt w:val="decimal"/>
      <w:lvlText w:val="%1.%2.%3.%4"/>
      <w:lvlJc w:val="left"/>
      <w:pPr>
        <w:ind w:left="2880" w:hanging="720"/>
      </w:pPr>
      <w:rPr>
        <w:rFonts w:hint="default"/>
        <w:b/>
        <w:color w:val="333399"/>
      </w:rPr>
    </w:lvl>
    <w:lvl w:ilvl="4">
      <w:start w:val="1"/>
      <w:numFmt w:val="decimal"/>
      <w:lvlText w:val="%1.%2.%3.%4.%5"/>
      <w:lvlJc w:val="left"/>
      <w:pPr>
        <w:ind w:left="3960" w:hanging="1080"/>
      </w:pPr>
      <w:rPr>
        <w:rFonts w:hint="default"/>
        <w:b/>
        <w:color w:val="333399"/>
      </w:rPr>
    </w:lvl>
    <w:lvl w:ilvl="5">
      <w:start w:val="1"/>
      <w:numFmt w:val="decimal"/>
      <w:lvlText w:val="%1.%2.%3.%4.%5.%6"/>
      <w:lvlJc w:val="left"/>
      <w:pPr>
        <w:ind w:left="4680" w:hanging="1080"/>
      </w:pPr>
      <w:rPr>
        <w:rFonts w:hint="default"/>
        <w:b/>
        <w:color w:val="333399"/>
      </w:rPr>
    </w:lvl>
    <w:lvl w:ilvl="6">
      <w:start w:val="1"/>
      <w:numFmt w:val="decimal"/>
      <w:lvlText w:val="%1.%2.%3.%4.%5.%6.%7"/>
      <w:lvlJc w:val="left"/>
      <w:pPr>
        <w:ind w:left="5760" w:hanging="1440"/>
      </w:pPr>
      <w:rPr>
        <w:rFonts w:hint="default"/>
        <w:b/>
        <w:color w:val="333399"/>
      </w:rPr>
    </w:lvl>
    <w:lvl w:ilvl="7">
      <w:start w:val="1"/>
      <w:numFmt w:val="decimal"/>
      <w:lvlText w:val="%1.%2.%3.%4.%5.%6.%7.%8"/>
      <w:lvlJc w:val="left"/>
      <w:pPr>
        <w:ind w:left="6480" w:hanging="1440"/>
      </w:pPr>
      <w:rPr>
        <w:rFonts w:hint="default"/>
        <w:b/>
        <w:color w:val="333399"/>
      </w:rPr>
    </w:lvl>
    <w:lvl w:ilvl="8">
      <w:start w:val="1"/>
      <w:numFmt w:val="decimal"/>
      <w:lvlText w:val="%1.%2.%3.%4.%5.%6.%7.%8.%9"/>
      <w:lvlJc w:val="left"/>
      <w:pPr>
        <w:ind w:left="7200" w:hanging="1440"/>
      </w:pPr>
      <w:rPr>
        <w:rFonts w:hint="default"/>
        <w:b/>
        <w:color w:val="333399"/>
      </w:rPr>
    </w:lvl>
  </w:abstractNum>
  <w:abstractNum w:abstractNumId="2" w15:restartNumberingAfterBreak="0">
    <w:nsid w:val="02017E71"/>
    <w:multiLevelType w:val="multilevel"/>
    <w:tmpl w:val="BA76F2E8"/>
    <w:lvl w:ilvl="0">
      <w:start w:val="3"/>
      <w:numFmt w:val="decimal"/>
      <w:lvlText w:val="%1"/>
      <w:lvlJc w:val="left"/>
      <w:pPr>
        <w:ind w:left="360" w:hanging="360"/>
      </w:pPr>
      <w:rPr>
        <w:rFonts w:hint="default"/>
        <w:b/>
        <w:color w:val="333399"/>
      </w:rPr>
    </w:lvl>
    <w:lvl w:ilvl="1">
      <w:start w:val="1"/>
      <w:numFmt w:val="decimal"/>
      <w:lvlText w:val="%1.%2"/>
      <w:lvlJc w:val="left"/>
      <w:pPr>
        <w:ind w:left="927" w:hanging="360"/>
      </w:pPr>
      <w:rPr>
        <w:rFonts w:hint="default"/>
        <w:b/>
        <w:color w:val="333399"/>
      </w:rPr>
    </w:lvl>
    <w:lvl w:ilvl="2">
      <w:start w:val="1"/>
      <w:numFmt w:val="decimal"/>
      <w:lvlText w:val="%1.%2.%3"/>
      <w:lvlJc w:val="left"/>
      <w:pPr>
        <w:ind w:left="2160" w:hanging="720"/>
      </w:pPr>
      <w:rPr>
        <w:rFonts w:hint="default"/>
        <w:b/>
        <w:color w:val="333399"/>
      </w:rPr>
    </w:lvl>
    <w:lvl w:ilvl="3">
      <w:start w:val="1"/>
      <w:numFmt w:val="decimal"/>
      <w:lvlText w:val="%1.%2.%3.%4"/>
      <w:lvlJc w:val="left"/>
      <w:pPr>
        <w:ind w:left="2880" w:hanging="720"/>
      </w:pPr>
      <w:rPr>
        <w:rFonts w:hint="default"/>
        <w:b/>
        <w:color w:val="333399"/>
      </w:rPr>
    </w:lvl>
    <w:lvl w:ilvl="4">
      <w:start w:val="1"/>
      <w:numFmt w:val="decimal"/>
      <w:lvlText w:val="%1.%2.%3.%4.%5"/>
      <w:lvlJc w:val="left"/>
      <w:pPr>
        <w:ind w:left="3960" w:hanging="1080"/>
      </w:pPr>
      <w:rPr>
        <w:rFonts w:hint="default"/>
        <w:b/>
        <w:color w:val="333399"/>
      </w:rPr>
    </w:lvl>
    <w:lvl w:ilvl="5">
      <w:start w:val="1"/>
      <w:numFmt w:val="decimal"/>
      <w:lvlText w:val="%1.%2.%3.%4.%5.%6"/>
      <w:lvlJc w:val="left"/>
      <w:pPr>
        <w:ind w:left="4680" w:hanging="1080"/>
      </w:pPr>
      <w:rPr>
        <w:rFonts w:hint="default"/>
        <w:b/>
        <w:color w:val="333399"/>
      </w:rPr>
    </w:lvl>
    <w:lvl w:ilvl="6">
      <w:start w:val="1"/>
      <w:numFmt w:val="decimal"/>
      <w:lvlText w:val="%1.%2.%3.%4.%5.%6.%7"/>
      <w:lvlJc w:val="left"/>
      <w:pPr>
        <w:ind w:left="5760" w:hanging="1440"/>
      </w:pPr>
      <w:rPr>
        <w:rFonts w:hint="default"/>
        <w:b/>
        <w:color w:val="333399"/>
      </w:rPr>
    </w:lvl>
    <w:lvl w:ilvl="7">
      <w:start w:val="1"/>
      <w:numFmt w:val="decimal"/>
      <w:lvlText w:val="%1.%2.%3.%4.%5.%6.%7.%8"/>
      <w:lvlJc w:val="left"/>
      <w:pPr>
        <w:ind w:left="6480" w:hanging="1440"/>
      </w:pPr>
      <w:rPr>
        <w:rFonts w:hint="default"/>
        <w:b/>
        <w:color w:val="333399"/>
      </w:rPr>
    </w:lvl>
    <w:lvl w:ilvl="8">
      <w:start w:val="1"/>
      <w:numFmt w:val="decimal"/>
      <w:lvlText w:val="%1.%2.%3.%4.%5.%6.%7.%8.%9"/>
      <w:lvlJc w:val="left"/>
      <w:pPr>
        <w:ind w:left="7200" w:hanging="1440"/>
      </w:pPr>
      <w:rPr>
        <w:rFonts w:hint="default"/>
        <w:b/>
        <w:color w:val="333399"/>
      </w:rPr>
    </w:lvl>
  </w:abstractNum>
  <w:abstractNum w:abstractNumId="3" w15:restartNumberingAfterBreak="0">
    <w:nsid w:val="041544B8"/>
    <w:multiLevelType w:val="hybridMultilevel"/>
    <w:tmpl w:val="03040D34"/>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4" w15:restartNumberingAfterBreak="0">
    <w:nsid w:val="07347B55"/>
    <w:multiLevelType w:val="multilevel"/>
    <w:tmpl w:val="BA76F2E8"/>
    <w:lvl w:ilvl="0">
      <w:start w:val="3"/>
      <w:numFmt w:val="decimal"/>
      <w:lvlText w:val="%1"/>
      <w:lvlJc w:val="left"/>
      <w:pPr>
        <w:ind w:left="360" w:hanging="360"/>
      </w:pPr>
      <w:rPr>
        <w:rFonts w:hint="default"/>
        <w:b/>
        <w:color w:val="333399"/>
      </w:rPr>
    </w:lvl>
    <w:lvl w:ilvl="1">
      <w:start w:val="1"/>
      <w:numFmt w:val="decimal"/>
      <w:lvlText w:val="%1.%2"/>
      <w:lvlJc w:val="left"/>
      <w:pPr>
        <w:ind w:left="927" w:hanging="360"/>
      </w:pPr>
      <w:rPr>
        <w:rFonts w:hint="default"/>
        <w:b/>
        <w:color w:val="333399"/>
      </w:rPr>
    </w:lvl>
    <w:lvl w:ilvl="2">
      <w:start w:val="1"/>
      <w:numFmt w:val="decimal"/>
      <w:lvlText w:val="%1.%2.%3"/>
      <w:lvlJc w:val="left"/>
      <w:pPr>
        <w:ind w:left="2160" w:hanging="720"/>
      </w:pPr>
      <w:rPr>
        <w:rFonts w:hint="default"/>
        <w:b/>
        <w:color w:val="333399"/>
      </w:rPr>
    </w:lvl>
    <w:lvl w:ilvl="3">
      <w:start w:val="1"/>
      <w:numFmt w:val="decimal"/>
      <w:lvlText w:val="%1.%2.%3.%4"/>
      <w:lvlJc w:val="left"/>
      <w:pPr>
        <w:ind w:left="2880" w:hanging="720"/>
      </w:pPr>
      <w:rPr>
        <w:rFonts w:hint="default"/>
        <w:b/>
        <w:color w:val="333399"/>
      </w:rPr>
    </w:lvl>
    <w:lvl w:ilvl="4">
      <w:start w:val="1"/>
      <w:numFmt w:val="decimal"/>
      <w:lvlText w:val="%1.%2.%3.%4.%5"/>
      <w:lvlJc w:val="left"/>
      <w:pPr>
        <w:ind w:left="3960" w:hanging="1080"/>
      </w:pPr>
      <w:rPr>
        <w:rFonts w:hint="default"/>
        <w:b/>
        <w:color w:val="333399"/>
      </w:rPr>
    </w:lvl>
    <w:lvl w:ilvl="5">
      <w:start w:val="1"/>
      <w:numFmt w:val="decimal"/>
      <w:lvlText w:val="%1.%2.%3.%4.%5.%6"/>
      <w:lvlJc w:val="left"/>
      <w:pPr>
        <w:ind w:left="4680" w:hanging="1080"/>
      </w:pPr>
      <w:rPr>
        <w:rFonts w:hint="default"/>
        <w:b/>
        <w:color w:val="333399"/>
      </w:rPr>
    </w:lvl>
    <w:lvl w:ilvl="6">
      <w:start w:val="1"/>
      <w:numFmt w:val="decimal"/>
      <w:lvlText w:val="%1.%2.%3.%4.%5.%6.%7"/>
      <w:lvlJc w:val="left"/>
      <w:pPr>
        <w:ind w:left="5760" w:hanging="1440"/>
      </w:pPr>
      <w:rPr>
        <w:rFonts w:hint="default"/>
        <w:b/>
        <w:color w:val="333399"/>
      </w:rPr>
    </w:lvl>
    <w:lvl w:ilvl="7">
      <w:start w:val="1"/>
      <w:numFmt w:val="decimal"/>
      <w:lvlText w:val="%1.%2.%3.%4.%5.%6.%7.%8"/>
      <w:lvlJc w:val="left"/>
      <w:pPr>
        <w:ind w:left="6480" w:hanging="1440"/>
      </w:pPr>
      <w:rPr>
        <w:rFonts w:hint="default"/>
        <w:b/>
        <w:color w:val="333399"/>
      </w:rPr>
    </w:lvl>
    <w:lvl w:ilvl="8">
      <w:start w:val="1"/>
      <w:numFmt w:val="decimal"/>
      <w:lvlText w:val="%1.%2.%3.%4.%5.%6.%7.%8.%9"/>
      <w:lvlJc w:val="left"/>
      <w:pPr>
        <w:ind w:left="7200" w:hanging="1440"/>
      </w:pPr>
      <w:rPr>
        <w:rFonts w:hint="default"/>
        <w:b/>
        <w:color w:val="333399"/>
      </w:rPr>
    </w:lvl>
  </w:abstractNum>
  <w:abstractNum w:abstractNumId="5" w15:restartNumberingAfterBreak="0">
    <w:nsid w:val="0D286281"/>
    <w:multiLevelType w:val="hybridMultilevel"/>
    <w:tmpl w:val="BE66CA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795DF0"/>
    <w:multiLevelType w:val="multilevel"/>
    <w:tmpl w:val="275C632E"/>
    <w:lvl w:ilvl="0">
      <w:start w:val="4"/>
      <w:numFmt w:val="lowerLetter"/>
      <w:lvlText w:val="%1."/>
      <w:lvlJc w:val="left"/>
      <w:pPr>
        <w:tabs>
          <w:tab w:val="num" w:pos="720"/>
        </w:tabs>
        <w:ind w:left="720" w:hanging="360"/>
      </w:pPr>
      <w:rPr>
        <w:rFonts w:ascii="Myriad Pro" w:hAnsi="Myriad Pro" w:cs="Arial"/>
      </w:rPr>
    </w:lvl>
    <w:lvl w:ilvl="1">
      <w:start w:val="1"/>
      <w:numFmt w:val="lowerLetter"/>
      <w:lvlText w:val="%2."/>
      <w:lvlJc w:val="left"/>
      <w:pPr>
        <w:tabs>
          <w:tab w:val="num" w:pos="1440"/>
        </w:tabs>
        <w:ind w:left="1440" w:hanging="360"/>
      </w:pPr>
      <w:rPr>
        <w:rFonts w:ascii="Myriad Pro" w:hAnsi="Myriad Pro" w:cs="Arial"/>
      </w:rPr>
    </w:lvl>
    <w:lvl w:ilvl="2">
      <w:start w:val="1"/>
      <w:numFmt w:val="lowerLetter"/>
      <w:lvlText w:val="%3."/>
      <w:lvlJc w:val="left"/>
      <w:pPr>
        <w:tabs>
          <w:tab w:val="num" w:pos="2160"/>
        </w:tabs>
        <w:ind w:left="2160" w:hanging="360"/>
      </w:pPr>
      <w:rPr>
        <w:rFonts w:ascii="Myriad Pro" w:hAnsi="Myriad Pro" w:cs="Arial"/>
      </w:rPr>
    </w:lvl>
    <w:lvl w:ilvl="3">
      <w:start w:val="1"/>
      <w:numFmt w:val="lowerLetter"/>
      <w:lvlText w:val="%4."/>
      <w:lvlJc w:val="left"/>
      <w:pPr>
        <w:tabs>
          <w:tab w:val="num" w:pos="2880"/>
        </w:tabs>
        <w:ind w:left="2880" w:hanging="360"/>
      </w:pPr>
      <w:rPr>
        <w:rFonts w:ascii="Myriad Pro" w:hAnsi="Myriad Pro" w:cs="Arial"/>
      </w:rPr>
    </w:lvl>
    <w:lvl w:ilvl="4">
      <w:start w:val="1"/>
      <w:numFmt w:val="lowerLetter"/>
      <w:lvlText w:val="%5."/>
      <w:lvlJc w:val="left"/>
      <w:pPr>
        <w:tabs>
          <w:tab w:val="num" w:pos="3600"/>
        </w:tabs>
        <w:ind w:left="3600" w:hanging="360"/>
      </w:pPr>
      <w:rPr>
        <w:rFonts w:ascii="Myriad Pro" w:hAnsi="Myriad Pro" w:cs="Arial"/>
      </w:rPr>
    </w:lvl>
    <w:lvl w:ilvl="5">
      <w:start w:val="1"/>
      <w:numFmt w:val="lowerLetter"/>
      <w:lvlText w:val="%6."/>
      <w:lvlJc w:val="left"/>
      <w:pPr>
        <w:tabs>
          <w:tab w:val="num" w:pos="4320"/>
        </w:tabs>
        <w:ind w:left="4320" w:hanging="360"/>
      </w:pPr>
      <w:rPr>
        <w:rFonts w:ascii="Myriad Pro" w:hAnsi="Myriad Pro" w:cs="Arial"/>
      </w:rPr>
    </w:lvl>
    <w:lvl w:ilvl="6">
      <w:start w:val="1"/>
      <w:numFmt w:val="lowerLetter"/>
      <w:lvlText w:val="%7."/>
      <w:lvlJc w:val="left"/>
      <w:pPr>
        <w:tabs>
          <w:tab w:val="num" w:pos="5040"/>
        </w:tabs>
        <w:ind w:left="5040" w:hanging="360"/>
      </w:pPr>
      <w:rPr>
        <w:rFonts w:ascii="Myriad Pro" w:hAnsi="Myriad Pro" w:cs="Arial"/>
      </w:rPr>
    </w:lvl>
    <w:lvl w:ilvl="7">
      <w:start w:val="1"/>
      <w:numFmt w:val="lowerLetter"/>
      <w:lvlText w:val="%8."/>
      <w:lvlJc w:val="left"/>
      <w:pPr>
        <w:tabs>
          <w:tab w:val="num" w:pos="5760"/>
        </w:tabs>
        <w:ind w:left="5760" w:hanging="360"/>
      </w:pPr>
      <w:rPr>
        <w:rFonts w:ascii="Myriad Pro" w:hAnsi="Myriad Pro" w:cs="Arial"/>
      </w:rPr>
    </w:lvl>
    <w:lvl w:ilvl="8">
      <w:start w:val="1"/>
      <w:numFmt w:val="lowerLetter"/>
      <w:lvlText w:val="%9."/>
      <w:lvlJc w:val="left"/>
      <w:pPr>
        <w:tabs>
          <w:tab w:val="num" w:pos="6480"/>
        </w:tabs>
        <w:ind w:left="6480" w:hanging="360"/>
      </w:pPr>
      <w:rPr>
        <w:rFonts w:ascii="Myriad Pro" w:hAnsi="Myriad Pro" w:cs="Arial"/>
      </w:rPr>
    </w:lvl>
  </w:abstractNum>
  <w:abstractNum w:abstractNumId="7" w15:restartNumberingAfterBreak="0">
    <w:nsid w:val="0F142D7A"/>
    <w:multiLevelType w:val="hybridMultilevel"/>
    <w:tmpl w:val="C60E8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0245C49"/>
    <w:multiLevelType w:val="hybridMultilevel"/>
    <w:tmpl w:val="E03E629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19368B9"/>
    <w:multiLevelType w:val="multilevel"/>
    <w:tmpl w:val="A9B06C70"/>
    <w:lvl w:ilvl="0">
      <w:start w:val="1"/>
      <w:numFmt w:val="bullet"/>
      <w:lvlText w:val=""/>
      <w:lvlJc w:val="left"/>
      <w:pPr>
        <w:tabs>
          <w:tab w:val="num" w:pos="708"/>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3C5781"/>
    <w:multiLevelType w:val="hybridMultilevel"/>
    <w:tmpl w:val="6FDEF0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9B910F1"/>
    <w:multiLevelType w:val="hybridMultilevel"/>
    <w:tmpl w:val="9BE06F9E"/>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B6C430A"/>
    <w:multiLevelType w:val="multilevel"/>
    <w:tmpl w:val="BA76F2E8"/>
    <w:lvl w:ilvl="0">
      <w:start w:val="3"/>
      <w:numFmt w:val="decimal"/>
      <w:lvlText w:val="%1"/>
      <w:lvlJc w:val="left"/>
      <w:pPr>
        <w:ind w:left="360" w:hanging="360"/>
      </w:pPr>
      <w:rPr>
        <w:rFonts w:hint="default"/>
        <w:b/>
        <w:color w:val="333399"/>
      </w:rPr>
    </w:lvl>
    <w:lvl w:ilvl="1">
      <w:start w:val="1"/>
      <w:numFmt w:val="decimal"/>
      <w:lvlText w:val="%1.%2"/>
      <w:lvlJc w:val="left"/>
      <w:pPr>
        <w:ind w:left="927" w:hanging="360"/>
      </w:pPr>
      <w:rPr>
        <w:rFonts w:hint="default"/>
        <w:b/>
        <w:color w:val="333399"/>
      </w:rPr>
    </w:lvl>
    <w:lvl w:ilvl="2">
      <w:start w:val="1"/>
      <w:numFmt w:val="decimal"/>
      <w:lvlText w:val="%1.%2.%3"/>
      <w:lvlJc w:val="left"/>
      <w:pPr>
        <w:ind w:left="2160" w:hanging="720"/>
      </w:pPr>
      <w:rPr>
        <w:rFonts w:hint="default"/>
        <w:b/>
        <w:color w:val="333399"/>
      </w:rPr>
    </w:lvl>
    <w:lvl w:ilvl="3">
      <w:start w:val="1"/>
      <w:numFmt w:val="decimal"/>
      <w:lvlText w:val="%1.%2.%3.%4"/>
      <w:lvlJc w:val="left"/>
      <w:pPr>
        <w:ind w:left="2880" w:hanging="720"/>
      </w:pPr>
      <w:rPr>
        <w:rFonts w:hint="default"/>
        <w:b/>
        <w:color w:val="333399"/>
      </w:rPr>
    </w:lvl>
    <w:lvl w:ilvl="4">
      <w:start w:val="1"/>
      <w:numFmt w:val="decimal"/>
      <w:lvlText w:val="%1.%2.%3.%4.%5"/>
      <w:lvlJc w:val="left"/>
      <w:pPr>
        <w:ind w:left="3960" w:hanging="1080"/>
      </w:pPr>
      <w:rPr>
        <w:rFonts w:hint="default"/>
        <w:b/>
        <w:color w:val="333399"/>
      </w:rPr>
    </w:lvl>
    <w:lvl w:ilvl="5">
      <w:start w:val="1"/>
      <w:numFmt w:val="decimal"/>
      <w:lvlText w:val="%1.%2.%3.%4.%5.%6"/>
      <w:lvlJc w:val="left"/>
      <w:pPr>
        <w:ind w:left="4680" w:hanging="1080"/>
      </w:pPr>
      <w:rPr>
        <w:rFonts w:hint="default"/>
        <w:b/>
        <w:color w:val="333399"/>
      </w:rPr>
    </w:lvl>
    <w:lvl w:ilvl="6">
      <w:start w:val="1"/>
      <w:numFmt w:val="decimal"/>
      <w:lvlText w:val="%1.%2.%3.%4.%5.%6.%7"/>
      <w:lvlJc w:val="left"/>
      <w:pPr>
        <w:ind w:left="5760" w:hanging="1440"/>
      </w:pPr>
      <w:rPr>
        <w:rFonts w:hint="default"/>
        <w:b/>
        <w:color w:val="333399"/>
      </w:rPr>
    </w:lvl>
    <w:lvl w:ilvl="7">
      <w:start w:val="1"/>
      <w:numFmt w:val="decimal"/>
      <w:lvlText w:val="%1.%2.%3.%4.%5.%6.%7.%8"/>
      <w:lvlJc w:val="left"/>
      <w:pPr>
        <w:ind w:left="6480" w:hanging="1440"/>
      </w:pPr>
      <w:rPr>
        <w:rFonts w:hint="default"/>
        <w:b/>
        <w:color w:val="333399"/>
      </w:rPr>
    </w:lvl>
    <w:lvl w:ilvl="8">
      <w:start w:val="1"/>
      <w:numFmt w:val="decimal"/>
      <w:lvlText w:val="%1.%2.%3.%4.%5.%6.%7.%8.%9"/>
      <w:lvlJc w:val="left"/>
      <w:pPr>
        <w:ind w:left="7200" w:hanging="1440"/>
      </w:pPr>
      <w:rPr>
        <w:rFonts w:hint="default"/>
        <w:b/>
        <w:color w:val="333399"/>
      </w:rPr>
    </w:lvl>
  </w:abstractNum>
  <w:abstractNum w:abstractNumId="13" w15:restartNumberingAfterBreak="0">
    <w:nsid w:val="1BDB64E3"/>
    <w:multiLevelType w:val="hybridMultilevel"/>
    <w:tmpl w:val="B256418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910F0E"/>
    <w:multiLevelType w:val="multilevel"/>
    <w:tmpl w:val="7756863E"/>
    <w:lvl w:ilvl="0">
      <w:start w:val="1"/>
      <w:numFmt w:val="decimal"/>
      <w:lvlText w:val="%1"/>
      <w:lvlJc w:val="left"/>
      <w:pPr>
        <w:ind w:left="1080" w:hanging="360"/>
      </w:pPr>
      <w:rPr>
        <w:rFonts w:hint="default"/>
        <w:b/>
        <w:color w:val="333399"/>
      </w:rPr>
    </w:lvl>
    <w:lvl w:ilvl="1">
      <w:start w:val="1"/>
      <w:numFmt w:val="decimal"/>
      <w:lvlText w:val="%1.%2"/>
      <w:lvlJc w:val="left"/>
      <w:pPr>
        <w:ind w:left="1647" w:hanging="360"/>
      </w:pPr>
      <w:rPr>
        <w:rFonts w:hint="default"/>
        <w:b/>
        <w:color w:val="333399"/>
      </w:rPr>
    </w:lvl>
    <w:lvl w:ilvl="2">
      <w:start w:val="1"/>
      <w:numFmt w:val="decimal"/>
      <w:lvlText w:val="%1.%2.%3"/>
      <w:lvlJc w:val="left"/>
      <w:pPr>
        <w:ind w:left="2880" w:hanging="720"/>
      </w:pPr>
      <w:rPr>
        <w:rFonts w:hint="default"/>
        <w:b/>
        <w:color w:val="333399"/>
      </w:rPr>
    </w:lvl>
    <w:lvl w:ilvl="3">
      <w:start w:val="1"/>
      <w:numFmt w:val="decimal"/>
      <w:lvlText w:val="%1.%2.%3.%4"/>
      <w:lvlJc w:val="left"/>
      <w:pPr>
        <w:ind w:left="3600" w:hanging="720"/>
      </w:pPr>
      <w:rPr>
        <w:rFonts w:hint="default"/>
        <w:b/>
        <w:color w:val="333399"/>
      </w:rPr>
    </w:lvl>
    <w:lvl w:ilvl="4">
      <w:start w:val="1"/>
      <w:numFmt w:val="decimal"/>
      <w:lvlText w:val="%1.%2.%3.%4.%5"/>
      <w:lvlJc w:val="left"/>
      <w:pPr>
        <w:ind w:left="4680" w:hanging="1080"/>
      </w:pPr>
      <w:rPr>
        <w:rFonts w:hint="default"/>
        <w:b/>
        <w:color w:val="333399"/>
      </w:rPr>
    </w:lvl>
    <w:lvl w:ilvl="5">
      <w:start w:val="1"/>
      <w:numFmt w:val="decimal"/>
      <w:lvlText w:val="%1.%2.%3.%4.%5.%6"/>
      <w:lvlJc w:val="left"/>
      <w:pPr>
        <w:ind w:left="5400" w:hanging="1080"/>
      </w:pPr>
      <w:rPr>
        <w:rFonts w:hint="default"/>
        <w:b/>
        <w:color w:val="333399"/>
      </w:rPr>
    </w:lvl>
    <w:lvl w:ilvl="6">
      <w:start w:val="1"/>
      <w:numFmt w:val="decimal"/>
      <w:lvlText w:val="%1.%2.%3.%4.%5.%6.%7"/>
      <w:lvlJc w:val="left"/>
      <w:pPr>
        <w:ind w:left="6480" w:hanging="1440"/>
      </w:pPr>
      <w:rPr>
        <w:rFonts w:hint="default"/>
        <w:b/>
        <w:color w:val="333399"/>
      </w:rPr>
    </w:lvl>
    <w:lvl w:ilvl="7">
      <w:start w:val="1"/>
      <w:numFmt w:val="decimal"/>
      <w:lvlText w:val="%1.%2.%3.%4.%5.%6.%7.%8"/>
      <w:lvlJc w:val="left"/>
      <w:pPr>
        <w:ind w:left="7200" w:hanging="1440"/>
      </w:pPr>
      <w:rPr>
        <w:rFonts w:hint="default"/>
        <w:b/>
        <w:color w:val="333399"/>
      </w:rPr>
    </w:lvl>
    <w:lvl w:ilvl="8">
      <w:start w:val="1"/>
      <w:numFmt w:val="decimal"/>
      <w:lvlText w:val="%1.%2.%3.%4.%5.%6.%7.%8.%9"/>
      <w:lvlJc w:val="left"/>
      <w:pPr>
        <w:ind w:left="7920" w:hanging="1440"/>
      </w:pPr>
      <w:rPr>
        <w:rFonts w:hint="default"/>
        <w:b/>
        <w:color w:val="333399"/>
      </w:rPr>
    </w:lvl>
  </w:abstractNum>
  <w:abstractNum w:abstractNumId="15" w15:restartNumberingAfterBreak="0">
    <w:nsid w:val="23B62985"/>
    <w:multiLevelType w:val="hybridMultilevel"/>
    <w:tmpl w:val="DEE484F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4A17A13"/>
    <w:multiLevelType w:val="hybridMultilevel"/>
    <w:tmpl w:val="5CB851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67E571E"/>
    <w:multiLevelType w:val="hybridMultilevel"/>
    <w:tmpl w:val="CCE40420"/>
    <w:lvl w:ilvl="0" w:tplc="240A0001">
      <w:start w:val="1"/>
      <w:numFmt w:val="bullet"/>
      <w:lvlText w:val=""/>
      <w:lvlJc w:val="left"/>
      <w:pPr>
        <w:ind w:left="3087" w:hanging="360"/>
      </w:pPr>
      <w:rPr>
        <w:rFonts w:ascii="Symbol" w:hAnsi="Symbol" w:hint="default"/>
      </w:rPr>
    </w:lvl>
    <w:lvl w:ilvl="1" w:tplc="240A0003" w:tentative="1">
      <w:start w:val="1"/>
      <w:numFmt w:val="bullet"/>
      <w:lvlText w:val="o"/>
      <w:lvlJc w:val="left"/>
      <w:pPr>
        <w:ind w:left="3807" w:hanging="360"/>
      </w:pPr>
      <w:rPr>
        <w:rFonts w:ascii="Courier New" w:hAnsi="Courier New" w:cs="Courier New" w:hint="default"/>
      </w:rPr>
    </w:lvl>
    <w:lvl w:ilvl="2" w:tplc="240A0005" w:tentative="1">
      <w:start w:val="1"/>
      <w:numFmt w:val="bullet"/>
      <w:lvlText w:val=""/>
      <w:lvlJc w:val="left"/>
      <w:pPr>
        <w:ind w:left="4527" w:hanging="360"/>
      </w:pPr>
      <w:rPr>
        <w:rFonts w:ascii="Wingdings" w:hAnsi="Wingdings" w:hint="default"/>
      </w:rPr>
    </w:lvl>
    <w:lvl w:ilvl="3" w:tplc="240A0001" w:tentative="1">
      <w:start w:val="1"/>
      <w:numFmt w:val="bullet"/>
      <w:lvlText w:val=""/>
      <w:lvlJc w:val="left"/>
      <w:pPr>
        <w:ind w:left="5247" w:hanging="360"/>
      </w:pPr>
      <w:rPr>
        <w:rFonts w:ascii="Symbol" w:hAnsi="Symbol" w:hint="default"/>
      </w:rPr>
    </w:lvl>
    <w:lvl w:ilvl="4" w:tplc="240A0003" w:tentative="1">
      <w:start w:val="1"/>
      <w:numFmt w:val="bullet"/>
      <w:lvlText w:val="o"/>
      <w:lvlJc w:val="left"/>
      <w:pPr>
        <w:ind w:left="5967" w:hanging="360"/>
      </w:pPr>
      <w:rPr>
        <w:rFonts w:ascii="Courier New" w:hAnsi="Courier New" w:cs="Courier New" w:hint="default"/>
      </w:rPr>
    </w:lvl>
    <w:lvl w:ilvl="5" w:tplc="240A0005" w:tentative="1">
      <w:start w:val="1"/>
      <w:numFmt w:val="bullet"/>
      <w:lvlText w:val=""/>
      <w:lvlJc w:val="left"/>
      <w:pPr>
        <w:ind w:left="6687" w:hanging="360"/>
      </w:pPr>
      <w:rPr>
        <w:rFonts w:ascii="Wingdings" w:hAnsi="Wingdings" w:hint="default"/>
      </w:rPr>
    </w:lvl>
    <w:lvl w:ilvl="6" w:tplc="240A0001" w:tentative="1">
      <w:start w:val="1"/>
      <w:numFmt w:val="bullet"/>
      <w:lvlText w:val=""/>
      <w:lvlJc w:val="left"/>
      <w:pPr>
        <w:ind w:left="7407" w:hanging="360"/>
      </w:pPr>
      <w:rPr>
        <w:rFonts w:ascii="Symbol" w:hAnsi="Symbol" w:hint="default"/>
      </w:rPr>
    </w:lvl>
    <w:lvl w:ilvl="7" w:tplc="240A0003" w:tentative="1">
      <w:start w:val="1"/>
      <w:numFmt w:val="bullet"/>
      <w:lvlText w:val="o"/>
      <w:lvlJc w:val="left"/>
      <w:pPr>
        <w:ind w:left="8127" w:hanging="360"/>
      </w:pPr>
      <w:rPr>
        <w:rFonts w:ascii="Courier New" w:hAnsi="Courier New" w:cs="Courier New" w:hint="default"/>
      </w:rPr>
    </w:lvl>
    <w:lvl w:ilvl="8" w:tplc="240A0005" w:tentative="1">
      <w:start w:val="1"/>
      <w:numFmt w:val="bullet"/>
      <w:lvlText w:val=""/>
      <w:lvlJc w:val="left"/>
      <w:pPr>
        <w:ind w:left="8847" w:hanging="360"/>
      </w:pPr>
      <w:rPr>
        <w:rFonts w:ascii="Wingdings" w:hAnsi="Wingdings" w:hint="default"/>
      </w:rPr>
    </w:lvl>
  </w:abstractNum>
  <w:abstractNum w:abstractNumId="18" w15:restartNumberingAfterBreak="0">
    <w:nsid w:val="270D55C4"/>
    <w:multiLevelType w:val="hybridMultilevel"/>
    <w:tmpl w:val="02FE0E3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2D9722A3"/>
    <w:multiLevelType w:val="hybridMultilevel"/>
    <w:tmpl w:val="22D0CED0"/>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E9E1204"/>
    <w:multiLevelType w:val="multilevel"/>
    <w:tmpl w:val="BA76F2E8"/>
    <w:lvl w:ilvl="0">
      <w:start w:val="3"/>
      <w:numFmt w:val="decimal"/>
      <w:lvlText w:val="%1"/>
      <w:lvlJc w:val="left"/>
      <w:pPr>
        <w:ind w:left="1440" w:hanging="360"/>
      </w:pPr>
      <w:rPr>
        <w:rFonts w:hint="default"/>
        <w:b/>
        <w:color w:val="333399"/>
      </w:rPr>
    </w:lvl>
    <w:lvl w:ilvl="1">
      <w:start w:val="1"/>
      <w:numFmt w:val="decimal"/>
      <w:lvlText w:val="%1.%2"/>
      <w:lvlJc w:val="left"/>
      <w:pPr>
        <w:ind w:left="2007" w:hanging="360"/>
      </w:pPr>
      <w:rPr>
        <w:rFonts w:hint="default"/>
        <w:b/>
        <w:color w:val="333399"/>
      </w:rPr>
    </w:lvl>
    <w:lvl w:ilvl="2">
      <w:start w:val="1"/>
      <w:numFmt w:val="decimal"/>
      <w:lvlText w:val="%1.%2.%3"/>
      <w:lvlJc w:val="left"/>
      <w:pPr>
        <w:ind w:left="3240" w:hanging="720"/>
      </w:pPr>
      <w:rPr>
        <w:rFonts w:hint="default"/>
        <w:b/>
        <w:color w:val="333399"/>
      </w:rPr>
    </w:lvl>
    <w:lvl w:ilvl="3">
      <w:start w:val="1"/>
      <w:numFmt w:val="decimal"/>
      <w:lvlText w:val="%1.%2.%3.%4"/>
      <w:lvlJc w:val="left"/>
      <w:pPr>
        <w:ind w:left="3960" w:hanging="720"/>
      </w:pPr>
      <w:rPr>
        <w:rFonts w:hint="default"/>
        <w:b/>
        <w:color w:val="333399"/>
      </w:rPr>
    </w:lvl>
    <w:lvl w:ilvl="4">
      <w:start w:val="1"/>
      <w:numFmt w:val="decimal"/>
      <w:lvlText w:val="%1.%2.%3.%4.%5"/>
      <w:lvlJc w:val="left"/>
      <w:pPr>
        <w:ind w:left="5040" w:hanging="1080"/>
      </w:pPr>
      <w:rPr>
        <w:rFonts w:hint="default"/>
        <w:b/>
        <w:color w:val="333399"/>
      </w:rPr>
    </w:lvl>
    <w:lvl w:ilvl="5">
      <w:start w:val="1"/>
      <w:numFmt w:val="decimal"/>
      <w:lvlText w:val="%1.%2.%3.%4.%5.%6"/>
      <w:lvlJc w:val="left"/>
      <w:pPr>
        <w:ind w:left="5760" w:hanging="1080"/>
      </w:pPr>
      <w:rPr>
        <w:rFonts w:hint="default"/>
        <w:b/>
        <w:color w:val="333399"/>
      </w:rPr>
    </w:lvl>
    <w:lvl w:ilvl="6">
      <w:start w:val="1"/>
      <w:numFmt w:val="decimal"/>
      <w:lvlText w:val="%1.%2.%3.%4.%5.%6.%7"/>
      <w:lvlJc w:val="left"/>
      <w:pPr>
        <w:ind w:left="6840" w:hanging="1440"/>
      </w:pPr>
      <w:rPr>
        <w:rFonts w:hint="default"/>
        <w:b/>
        <w:color w:val="333399"/>
      </w:rPr>
    </w:lvl>
    <w:lvl w:ilvl="7">
      <w:start w:val="1"/>
      <w:numFmt w:val="decimal"/>
      <w:lvlText w:val="%1.%2.%3.%4.%5.%6.%7.%8"/>
      <w:lvlJc w:val="left"/>
      <w:pPr>
        <w:ind w:left="7560" w:hanging="1440"/>
      </w:pPr>
      <w:rPr>
        <w:rFonts w:hint="default"/>
        <w:b/>
        <w:color w:val="333399"/>
      </w:rPr>
    </w:lvl>
    <w:lvl w:ilvl="8">
      <w:start w:val="1"/>
      <w:numFmt w:val="decimal"/>
      <w:lvlText w:val="%1.%2.%3.%4.%5.%6.%7.%8.%9"/>
      <w:lvlJc w:val="left"/>
      <w:pPr>
        <w:ind w:left="8280" w:hanging="1440"/>
      </w:pPr>
      <w:rPr>
        <w:rFonts w:hint="default"/>
        <w:b/>
        <w:color w:val="333399"/>
      </w:rPr>
    </w:lvl>
  </w:abstractNum>
  <w:abstractNum w:abstractNumId="21" w15:restartNumberingAfterBreak="0">
    <w:nsid w:val="33737839"/>
    <w:multiLevelType w:val="hybridMultilevel"/>
    <w:tmpl w:val="4330F89C"/>
    <w:lvl w:ilvl="0" w:tplc="75A6EC3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34BC4425"/>
    <w:multiLevelType w:val="hybridMultilevel"/>
    <w:tmpl w:val="1D72F072"/>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8B24DB0"/>
    <w:multiLevelType w:val="multilevel"/>
    <w:tmpl w:val="55B22604"/>
    <w:lvl w:ilvl="0">
      <w:start w:val="3"/>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AB21156"/>
    <w:multiLevelType w:val="hybridMultilevel"/>
    <w:tmpl w:val="BE66CA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DB16F98"/>
    <w:multiLevelType w:val="hybridMultilevel"/>
    <w:tmpl w:val="5BC637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F7D6A73"/>
    <w:multiLevelType w:val="multilevel"/>
    <w:tmpl w:val="3CF85436"/>
    <w:lvl w:ilvl="0">
      <w:start w:val="3"/>
      <w:numFmt w:val="decimal"/>
      <w:lvlText w:val="%1"/>
      <w:lvlJc w:val="left"/>
      <w:pPr>
        <w:ind w:left="645" w:hanging="645"/>
      </w:pPr>
      <w:rPr>
        <w:rFonts w:eastAsiaTheme="majorEastAsia" w:hint="default"/>
        <w:color w:val="2F5496" w:themeColor="accent1" w:themeShade="BF"/>
      </w:rPr>
    </w:lvl>
    <w:lvl w:ilvl="1">
      <w:start w:val="9"/>
      <w:numFmt w:val="decimal"/>
      <w:lvlText w:val="%1.%2"/>
      <w:lvlJc w:val="left"/>
      <w:pPr>
        <w:ind w:left="720" w:hanging="720"/>
      </w:pPr>
      <w:rPr>
        <w:rFonts w:eastAsiaTheme="majorEastAsia" w:hint="default"/>
        <w:color w:val="2F5496" w:themeColor="accent1" w:themeShade="BF"/>
      </w:rPr>
    </w:lvl>
    <w:lvl w:ilvl="2">
      <w:start w:val="2"/>
      <w:numFmt w:val="decimal"/>
      <w:lvlText w:val="%1.%2.%3"/>
      <w:lvlJc w:val="left"/>
      <w:pPr>
        <w:ind w:left="720" w:hanging="720"/>
      </w:pPr>
      <w:rPr>
        <w:rFonts w:eastAsiaTheme="majorEastAsia" w:hint="default"/>
        <w:color w:val="2F5496" w:themeColor="accent1" w:themeShade="BF"/>
      </w:rPr>
    </w:lvl>
    <w:lvl w:ilvl="3">
      <w:start w:val="1"/>
      <w:numFmt w:val="decimal"/>
      <w:lvlText w:val="%1.%2.%3.%4"/>
      <w:lvlJc w:val="left"/>
      <w:pPr>
        <w:ind w:left="1080" w:hanging="1080"/>
      </w:pPr>
      <w:rPr>
        <w:rFonts w:eastAsiaTheme="majorEastAsia" w:hint="default"/>
        <w:color w:val="2F5496" w:themeColor="accent1" w:themeShade="BF"/>
      </w:rPr>
    </w:lvl>
    <w:lvl w:ilvl="4">
      <w:start w:val="1"/>
      <w:numFmt w:val="decimal"/>
      <w:lvlText w:val="%1.%2.%3.%4.%5"/>
      <w:lvlJc w:val="left"/>
      <w:pPr>
        <w:ind w:left="1440" w:hanging="1440"/>
      </w:pPr>
      <w:rPr>
        <w:rFonts w:eastAsiaTheme="majorEastAsia" w:hint="default"/>
        <w:color w:val="2F5496" w:themeColor="accent1" w:themeShade="BF"/>
      </w:rPr>
    </w:lvl>
    <w:lvl w:ilvl="5">
      <w:start w:val="1"/>
      <w:numFmt w:val="decimal"/>
      <w:lvlText w:val="%1.%2.%3.%4.%5.%6"/>
      <w:lvlJc w:val="left"/>
      <w:pPr>
        <w:ind w:left="1440" w:hanging="1440"/>
      </w:pPr>
      <w:rPr>
        <w:rFonts w:eastAsiaTheme="majorEastAsia" w:hint="default"/>
        <w:color w:val="2F5496" w:themeColor="accent1" w:themeShade="BF"/>
      </w:rPr>
    </w:lvl>
    <w:lvl w:ilvl="6">
      <w:start w:val="1"/>
      <w:numFmt w:val="decimal"/>
      <w:lvlText w:val="%1.%2.%3.%4.%5.%6.%7"/>
      <w:lvlJc w:val="left"/>
      <w:pPr>
        <w:ind w:left="1800" w:hanging="1800"/>
      </w:pPr>
      <w:rPr>
        <w:rFonts w:eastAsiaTheme="majorEastAsia" w:hint="default"/>
        <w:color w:val="2F5496" w:themeColor="accent1" w:themeShade="BF"/>
      </w:rPr>
    </w:lvl>
    <w:lvl w:ilvl="7">
      <w:start w:val="1"/>
      <w:numFmt w:val="decimal"/>
      <w:lvlText w:val="%1.%2.%3.%4.%5.%6.%7.%8"/>
      <w:lvlJc w:val="left"/>
      <w:pPr>
        <w:ind w:left="2160" w:hanging="2160"/>
      </w:pPr>
      <w:rPr>
        <w:rFonts w:eastAsiaTheme="majorEastAsia" w:hint="default"/>
        <w:color w:val="2F5496" w:themeColor="accent1" w:themeShade="BF"/>
      </w:rPr>
    </w:lvl>
    <w:lvl w:ilvl="8">
      <w:start w:val="1"/>
      <w:numFmt w:val="decimal"/>
      <w:lvlText w:val="%1.%2.%3.%4.%5.%6.%7.%8.%9"/>
      <w:lvlJc w:val="left"/>
      <w:pPr>
        <w:ind w:left="2160" w:hanging="2160"/>
      </w:pPr>
      <w:rPr>
        <w:rFonts w:eastAsiaTheme="majorEastAsia" w:hint="default"/>
        <w:color w:val="2F5496" w:themeColor="accent1" w:themeShade="BF"/>
      </w:rPr>
    </w:lvl>
  </w:abstractNum>
  <w:abstractNum w:abstractNumId="27" w15:restartNumberingAfterBreak="0">
    <w:nsid w:val="41203989"/>
    <w:multiLevelType w:val="hybridMultilevel"/>
    <w:tmpl w:val="E13E8850"/>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8" w15:restartNumberingAfterBreak="0">
    <w:nsid w:val="43D61F2D"/>
    <w:multiLevelType w:val="hybridMultilevel"/>
    <w:tmpl w:val="5A38AA92"/>
    <w:lvl w:ilvl="0" w:tplc="240A000F">
      <w:start w:val="1"/>
      <w:numFmt w:val="decimal"/>
      <w:lvlText w:val="%1."/>
      <w:lvlJc w:val="left"/>
      <w:pPr>
        <w:ind w:left="1080" w:hanging="360"/>
      </w:pPr>
      <w:rPr>
        <w:rFont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15:restartNumberingAfterBreak="0">
    <w:nsid w:val="44B23431"/>
    <w:multiLevelType w:val="hybridMultilevel"/>
    <w:tmpl w:val="9CD63C08"/>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9AE4CB7"/>
    <w:multiLevelType w:val="multilevel"/>
    <w:tmpl w:val="9FFE84D0"/>
    <w:lvl w:ilvl="0">
      <w:start w:val="3"/>
      <w:numFmt w:val="decimal"/>
      <w:lvlText w:val="%1."/>
      <w:lvlJc w:val="left"/>
      <w:pPr>
        <w:ind w:left="720" w:hanging="360"/>
      </w:pPr>
      <w:rPr>
        <w:rFonts w:hint="default"/>
      </w:rPr>
    </w:lvl>
    <w:lvl w:ilvl="1">
      <w:start w:val="8"/>
      <w:numFmt w:val="decimal"/>
      <w:isLgl/>
      <w:lvlText w:val="%1.%2"/>
      <w:lvlJc w:val="left"/>
      <w:pPr>
        <w:ind w:left="1170" w:hanging="810"/>
      </w:pPr>
      <w:rPr>
        <w:rFonts w:hint="default"/>
        <w:b/>
        <w:color w:val="333399"/>
      </w:rPr>
    </w:lvl>
    <w:lvl w:ilvl="2">
      <w:start w:val="3"/>
      <w:numFmt w:val="decimal"/>
      <w:isLgl/>
      <w:lvlText w:val="%1.%2.%3"/>
      <w:lvlJc w:val="left"/>
      <w:pPr>
        <w:ind w:left="1170" w:hanging="810"/>
      </w:pPr>
      <w:rPr>
        <w:rFonts w:hint="default"/>
        <w:b/>
        <w:color w:val="333399"/>
      </w:rPr>
    </w:lvl>
    <w:lvl w:ilvl="3">
      <w:start w:val="2"/>
      <w:numFmt w:val="decimal"/>
      <w:isLgl/>
      <w:lvlText w:val="%1.%2.%3.%4"/>
      <w:lvlJc w:val="left"/>
      <w:pPr>
        <w:ind w:left="1440" w:hanging="1080"/>
      </w:pPr>
      <w:rPr>
        <w:rFonts w:hint="default"/>
        <w:b/>
        <w:color w:val="333399"/>
      </w:rPr>
    </w:lvl>
    <w:lvl w:ilvl="4">
      <w:start w:val="1"/>
      <w:numFmt w:val="decimal"/>
      <w:isLgl/>
      <w:lvlText w:val="%1.%2.%3.%4.%5"/>
      <w:lvlJc w:val="left"/>
      <w:pPr>
        <w:ind w:left="1440" w:hanging="1080"/>
      </w:pPr>
      <w:rPr>
        <w:rFonts w:hint="default"/>
        <w:b/>
        <w:color w:val="333399"/>
      </w:rPr>
    </w:lvl>
    <w:lvl w:ilvl="5">
      <w:start w:val="1"/>
      <w:numFmt w:val="decimal"/>
      <w:isLgl/>
      <w:lvlText w:val="%1.%2.%3.%4.%5.%6"/>
      <w:lvlJc w:val="left"/>
      <w:pPr>
        <w:ind w:left="1800" w:hanging="1440"/>
      </w:pPr>
      <w:rPr>
        <w:rFonts w:hint="default"/>
        <w:b/>
        <w:color w:val="333399"/>
      </w:rPr>
    </w:lvl>
    <w:lvl w:ilvl="6">
      <w:start w:val="1"/>
      <w:numFmt w:val="decimal"/>
      <w:isLgl/>
      <w:lvlText w:val="%1.%2.%3.%4.%5.%6.%7"/>
      <w:lvlJc w:val="left"/>
      <w:pPr>
        <w:ind w:left="1800" w:hanging="1440"/>
      </w:pPr>
      <w:rPr>
        <w:rFonts w:hint="default"/>
        <w:b/>
        <w:color w:val="333399"/>
      </w:rPr>
    </w:lvl>
    <w:lvl w:ilvl="7">
      <w:start w:val="1"/>
      <w:numFmt w:val="decimal"/>
      <w:isLgl/>
      <w:lvlText w:val="%1.%2.%3.%4.%5.%6.%7.%8"/>
      <w:lvlJc w:val="left"/>
      <w:pPr>
        <w:ind w:left="2160" w:hanging="1800"/>
      </w:pPr>
      <w:rPr>
        <w:rFonts w:hint="default"/>
        <w:b/>
        <w:color w:val="333399"/>
      </w:rPr>
    </w:lvl>
    <w:lvl w:ilvl="8">
      <w:start w:val="1"/>
      <w:numFmt w:val="decimal"/>
      <w:isLgl/>
      <w:lvlText w:val="%1.%2.%3.%4.%5.%6.%7.%8.%9"/>
      <w:lvlJc w:val="left"/>
      <w:pPr>
        <w:ind w:left="2520" w:hanging="2160"/>
      </w:pPr>
      <w:rPr>
        <w:rFonts w:hint="default"/>
        <w:b/>
        <w:color w:val="333399"/>
      </w:rPr>
    </w:lvl>
  </w:abstractNum>
  <w:abstractNum w:abstractNumId="31" w15:restartNumberingAfterBreak="0">
    <w:nsid w:val="4D3241EC"/>
    <w:multiLevelType w:val="multilevel"/>
    <w:tmpl w:val="62363408"/>
    <w:lvl w:ilvl="0">
      <w:start w:val="1"/>
      <w:numFmt w:val="decimal"/>
      <w:lvlText w:val="%1"/>
      <w:lvlJc w:val="left"/>
      <w:pPr>
        <w:ind w:left="2160" w:hanging="360"/>
      </w:pPr>
      <w:rPr>
        <w:rFonts w:hint="default"/>
        <w:b/>
        <w:color w:val="333399"/>
      </w:rPr>
    </w:lvl>
    <w:lvl w:ilvl="1">
      <w:start w:val="1"/>
      <w:numFmt w:val="bullet"/>
      <w:lvlText w:val=""/>
      <w:lvlJc w:val="left"/>
      <w:pPr>
        <w:ind w:left="2727" w:hanging="360"/>
      </w:pPr>
      <w:rPr>
        <w:rFonts w:ascii="Symbol" w:hAnsi="Symbol" w:hint="default"/>
        <w:b/>
        <w:color w:val="333399"/>
      </w:rPr>
    </w:lvl>
    <w:lvl w:ilvl="2">
      <w:start w:val="1"/>
      <w:numFmt w:val="decimal"/>
      <w:lvlText w:val="%1.%2.%3"/>
      <w:lvlJc w:val="left"/>
      <w:pPr>
        <w:ind w:left="3960" w:hanging="720"/>
      </w:pPr>
      <w:rPr>
        <w:rFonts w:hint="default"/>
        <w:b/>
        <w:color w:val="333399"/>
      </w:rPr>
    </w:lvl>
    <w:lvl w:ilvl="3">
      <w:start w:val="1"/>
      <w:numFmt w:val="decimal"/>
      <w:lvlText w:val="%1.%2.%3.%4"/>
      <w:lvlJc w:val="left"/>
      <w:pPr>
        <w:ind w:left="4680" w:hanging="720"/>
      </w:pPr>
      <w:rPr>
        <w:rFonts w:hint="default"/>
        <w:b/>
        <w:color w:val="333399"/>
      </w:rPr>
    </w:lvl>
    <w:lvl w:ilvl="4">
      <w:start w:val="1"/>
      <w:numFmt w:val="decimal"/>
      <w:lvlText w:val="%1.%2.%3.%4.%5"/>
      <w:lvlJc w:val="left"/>
      <w:pPr>
        <w:ind w:left="5760" w:hanging="1080"/>
      </w:pPr>
      <w:rPr>
        <w:rFonts w:hint="default"/>
        <w:b/>
        <w:color w:val="333399"/>
      </w:rPr>
    </w:lvl>
    <w:lvl w:ilvl="5">
      <w:start w:val="1"/>
      <w:numFmt w:val="decimal"/>
      <w:lvlText w:val="%1.%2.%3.%4.%5.%6"/>
      <w:lvlJc w:val="left"/>
      <w:pPr>
        <w:ind w:left="6480" w:hanging="1080"/>
      </w:pPr>
      <w:rPr>
        <w:rFonts w:hint="default"/>
        <w:b/>
        <w:color w:val="333399"/>
      </w:rPr>
    </w:lvl>
    <w:lvl w:ilvl="6">
      <w:start w:val="1"/>
      <w:numFmt w:val="decimal"/>
      <w:lvlText w:val="%1.%2.%3.%4.%5.%6.%7"/>
      <w:lvlJc w:val="left"/>
      <w:pPr>
        <w:ind w:left="7560" w:hanging="1440"/>
      </w:pPr>
      <w:rPr>
        <w:rFonts w:hint="default"/>
        <w:b/>
        <w:color w:val="333399"/>
      </w:rPr>
    </w:lvl>
    <w:lvl w:ilvl="7">
      <w:start w:val="1"/>
      <w:numFmt w:val="decimal"/>
      <w:lvlText w:val="%1.%2.%3.%4.%5.%6.%7.%8"/>
      <w:lvlJc w:val="left"/>
      <w:pPr>
        <w:ind w:left="8280" w:hanging="1440"/>
      </w:pPr>
      <w:rPr>
        <w:rFonts w:hint="default"/>
        <w:b/>
        <w:color w:val="333399"/>
      </w:rPr>
    </w:lvl>
    <w:lvl w:ilvl="8">
      <w:start w:val="1"/>
      <w:numFmt w:val="decimal"/>
      <w:lvlText w:val="%1.%2.%3.%4.%5.%6.%7.%8.%9"/>
      <w:lvlJc w:val="left"/>
      <w:pPr>
        <w:ind w:left="9000" w:hanging="1440"/>
      </w:pPr>
      <w:rPr>
        <w:rFonts w:hint="default"/>
        <w:b/>
        <w:color w:val="333399"/>
      </w:rPr>
    </w:lvl>
  </w:abstractNum>
  <w:abstractNum w:abstractNumId="32" w15:restartNumberingAfterBreak="0">
    <w:nsid w:val="4DE80CB9"/>
    <w:multiLevelType w:val="hybridMultilevel"/>
    <w:tmpl w:val="817E47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2025524"/>
    <w:multiLevelType w:val="hybridMultilevel"/>
    <w:tmpl w:val="4F863D94"/>
    <w:lvl w:ilvl="0" w:tplc="240A000F">
      <w:start w:val="1"/>
      <w:numFmt w:val="decimal"/>
      <w:lvlText w:val="%1."/>
      <w:lvlJc w:val="left"/>
      <w:pPr>
        <w:ind w:left="1800" w:hanging="360"/>
      </w:pPr>
      <w:rPr>
        <w:rFonts w:hint="default"/>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4" w15:restartNumberingAfterBreak="0">
    <w:nsid w:val="572729F7"/>
    <w:multiLevelType w:val="hybridMultilevel"/>
    <w:tmpl w:val="ED962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7E77392"/>
    <w:multiLevelType w:val="multilevel"/>
    <w:tmpl w:val="DC10FB44"/>
    <w:lvl w:ilvl="0">
      <w:start w:val="3"/>
      <w:numFmt w:val="decimal"/>
      <w:lvlText w:val="%1"/>
      <w:lvlJc w:val="left"/>
      <w:pPr>
        <w:ind w:left="360" w:hanging="360"/>
      </w:pPr>
      <w:rPr>
        <w:b/>
        <w:color w:val="333399"/>
      </w:rPr>
    </w:lvl>
    <w:lvl w:ilvl="1">
      <w:start w:val="1"/>
      <w:numFmt w:val="bullet"/>
      <w:lvlText w:val=""/>
      <w:lvlJc w:val="left"/>
      <w:pPr>
        <w:ind w:left="927" w:hanging="360"/>
      </w:pPr>
      <w:rPr>
        <w:rFonts w:ascii="Symbol" w:hAnsi="Symbol" w:hint="default"/>
        <w:b/>
        <w:color w:val="333399"/>
      </w:rPr>
    </w:lvl>
    <w:lvl w:ilvl="2">
      <w:start w:val="1"/>
      <w:numFmt w:val="decimal"/>
      <w:lvlText w:val="%1.%2.%3"/>
      <w:lvlJc w:val="left"/>
      <w:pPr>
        <w:ind w:left="2160" w:hanging="720"/>
      </w:pPr>
      <w:rPr>
        <w:b/>
        <w:color w:val="333399"/>
      </w:rPr>
    </w:lvl>
    <w:lvl w:ilvl="3">
      <w:start w:val="1"/>
      <w:numFmt w:val="decimal"/>
      <w:lvlText w:val="%1.%2.%3.%4"/>
      <w:lvlJc w:val="left"/>
      <w:pPr>
        <w:ind w:left="2880" w:hanging="720"/>
      </w:pPr>
      <w:rPr>
        <w:b/>
        <w:color w:val="333399"/>
      </w:rPr>
    </w:lvl>
    <w:lvl w:ilvl="4">
      <w:start w:val="1"/>
      <w:numFmt w:val="decimal"/>
      <w:lvlText w:val="%1.%2.%3.%4.%5"/>
      <w:lvlJc w:val="left"/>
      <w:pPr>
        <w:ind w:left="3960" w:hanging="1080"/>
      </w:pPr>
      <w:rPr>
        <w:b/>
        <w:color w:val="333399"/>
      </w:rPr>
    </w:lvl>
    <w:lvl w:ilvl="5">
      <w:start w:val="1"/>
      <w:numFmt w:val="decimal"/>
      <w:lvlText w:val="%1.%2.%3.%4.%5.%6"/>
      <w:lvlJc w:val="left"/>
      <w:pPr>
        <w:ind w:left="4680" w:hanging="1080"/>
      </w:pPr>
      <w:rPr>
        <w:b/>
        <w:color w:val="333399"/>
      </w:rPr>
    </w:lvl>
    <w:lvl w:ilvl="6">
      <w:start w:val="1"/>
      <w:numFmt w:val="decimal"/>
      <w:lvlText w:val="%1.%2.%3.%4.%5.%6.%7"/>
      <w:lvlJc w:val="left"/>
      <w:pPr>
        <w:ind w:left="5760" w:hanging="1440"/>
      </w:pPr>
      <w:rPr>
        <w:b/>
        <w:color w:val="333399"/>
      </w:rPr>
    </w:lvl>
    <w:lvl w:ilvl="7">
      <w:start w:val="1"/>
      <w:numFmt w:val="decimal"/>
      <w:lvlText w:val="%1.%2.%3.%4.%5.%6.%7.%8"/>
      <w:lvlJc w:val="left"/>
      <w:pPr>
        <w:ind w:left="6480" w:hanging="1440"/>
      </w:pPr>
      <w:rPr>
        <w:b/>
        <w:color w:val="333399"/>
      </w:rPr>
    </w:lvl>
    <w:lvl w:ilvl="8">
      <w:start w:val="1"/>
      <w:numFmt w:val="decimal"/>
      <w:lvlText w:val="%1.%2.%3.%4.%5.%6.%7.%8.%9"/>
      <w:lvlJc w:val="left"/>
      <w:pPr>
        <w:ind w:left="7200" w:hanging="1440"/>
      </w:pPr>
      <w:rPr>
        <w:b/>
        <w:color w:val="333399"/>
      </w:rPr>
    </w:lvl>
  </w:abstractNum>
  <w:abstractNum w:abstractNumId="36" w15:restartNumberingAfterBreak="0">
    <w:nsid w:val="5C9C11A6"/>
    <w:multiLevelType w:val="multilevel"/>
    <w:tmpl w:val="8B9693C0"/>
    <w:lvl w:ilvl="0">
      <w:start w:val="3"/>
      <w:numFmt w:val="decimal"/>
      <w:lvlText w:val="%1"/>
      <w:lvlJc w:val="left"/>
      <w:pPr>
        <w:ind w:left="810" w:hanging="810"/>
      </w:pPr>
      <w:rPr>
        <w:rFonts w:hint="default"/>
      </w:rPr>
    </w:lvl>
    <w:lvl w:ilvl="1">
      <w:start w:val="9"/>
      <w:numFmt w:val="decimal"/>
      <w:lvlText w:val="%1.%2"/>
      <w:lvlJc w:val="left"/>
      <w:pPr>
        <w:ind w:left="930" w:hanging="810"/>
      </w:pPr>
      <w:rPr>
        <w:rFonts w:hint="default"/>
      </w:rPr>
    </w:lvl>
    <w:lvl w:ilvl="2">
      <w:start w:val="3"/>
      <w:numFmt w:val="decimal"/>
      <w:lvlText w:val="%1.%2.%3"/>
      <w:lvlJc w:val="left"/>
      <w:pPr>
        <w:ind w:left="1050" w:hanging="810"/>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37" w15:restartNumberingAfterBreak="0">
    <w:nsid w:val="60B004B8"/>
    <w:multiLevelType w:val="hybridMultilevel"/>
    <w:tmpl w:val="63ECCAA8"/>
    <w:lvl w:ilvl="0" w:tplc="240A000F">
      <w:start w:val="1"/>
      <w:numFmt w:val="decimal"/>
      <w:lvlText w:val="%1."/>
      <w:lvlJc w:val="left"/>
      <w:pPr>
        <w:ind w:left="3600" w:hanging="360"/>
      </w:pPr>
    </w:lvl>
    <w:lvl w:ilvl="1" w:tplc="240A0019" w:tentative="1">
      <w:start w:val="1"/>
      <w:numFmt w:val="lowerLetter"/>
      <w:lvlText w:val="%2."/>
      <w:lvlJc w:val="left"/>
      <w:pPr>
        <w:ind w:left="4320" w:hanging="360"/>
      </w:pPr>
    </w:lvl>
    <w:lvl w:ilvl="2" w:tplc="240A001B" w:tentative="1">
      <w:start w:val="1"/>
      <w:numFmt w:val="lowerRoman"/>
      <w:lvlText w:val="%3."/>
      <w:lvlJc w:val="right"/>
      <w:pPr>
        <w:ind w:left="5040" w:hanging="180"/>
      </w:pPr>
    </w:lvl>
    <w:lvl w:ilvl="3" w:tplc="240A000F" w:tentative="1">
      <w:start w:val="1"/>
      <w:numFmt w:val="decimal"/>
      <w:lvlText w:val="%4."/>
      <w:lvlJc w:val="left"/>
      <w:pPr>
        <w:ind w:left="5760" w:hanging="360"/>
      </w:pPr>
    </w:lvl>
    <w:lvl w:ilvl="4" w:tplc="240A0019" w:tentative="1">
      <w:start w:val="1"/>
      <w:numFmt w:val="lowerLetter"/>
      <w:lvlText w:val="%5."/>
      <w:lvlJc w:val="left"/>
      <w:pPr>
        <w:ind w:left="6480" w:hanging="360"/>
      </w:pPr>
    </w:lvl>
    <w:lvl w:ilvl="5" w:tplc="240A001B" w:tentative="1">
      <w:start w:val="1"/>
      <w:numFmt w:val="lowerRoman"/>
      <w:lvlText w:val="%6."/>
      <w:lvlJc w:val="right"/>
      <w:pPr>
        <w:ind w:left="7200" w:hanging="180"/>
      </w:pPr>
    </w:lvl>
    <w:lvl w:ilvl="6" w:tplc="240A000F" w:tentative="1">
      <w:start w:val="1"/>
      <w:numFmt w:val="decimal"/>
      <w:lvlText w:val="%7."/>
      <w:lvlJc w:val="left"/>
      <w:pPr>
        <w:ind w:left="7920" w:hanging="360"/>
      </w:pPr>
    </w:lvl>
    <w:lvl w:ilvl="7" w:tplc="240A0019" w:tentative="1">
      <w:start w:val="1"/>
      <w:numFmt w:val="lowerLetter"/>
      <w:lvlText w:val="%8."/>
      <w:lvlJc w:val="left"/>
      <w:pPr>
        <w:ind w:left="8640" w:hanging="360"/>
      </w:pPr>
    </w:lvl>
    <w:lvl w:ilvl="8" w:tplc="240A001B" w:tentative="1">
      <w:start w:val="1"/>
      <w:numFmt w:val="lowerRoman"/>
      <w:lvlText w:val="%9."/>
      <w:lvlJc w:val="right"/>
      <w:pPr>
        <w:ind w:left="9360" w:hanging="180"/>
      </w:pPr>
    </w:lvl>
  </w:abstractNum>
  <w:abstractNum w:abstractNumId="38" w15:restartNumberingAfterBreak="0">
    <w:nsid w:val="62453E1F"/>
    <w:multiLevelType w:val="multilevel"/>
    <w:tmpl w:val="BA76F2E8"/>
    <w:lvl w:ilvl="0">
      <w:start w:val="3"/>
      <w:numFmt w:val="decimal"/>
      <w:lvlText w:val="%1"/>
      <w:lvlJc w:val="left"/>
      <w:pPr>
        <w:ind w:left="360" w:hanging="360"/>
      </w:pPr>
      <w:rPr>
        <w:rFonts w:hint="default"/>
        <w:b/>
        <w:color w:val="333399"/>
      </w:rPr>
    </w:lvl>
    <w:lvl w:ilvl="1">
      <w:start w:val="1"/>
      <w:numFmt w:val="decimal"/>
      <w:lvlText w:val="%1.%2"/>
      <w:lvlJc w:val="left"/>
      <w:pPr>
        <w:ind w:left="927" w:hanging="360"/>
      </w:pPr>
      <w:rPr>
        <w:rFonts w:hint="default"/>
        <w:b/>
        <w:color w:val="333399"/>
      </w:rPr>
    </w:lvl>
    <w:lvl w:ilvl="2">
      <w:start w:val="1"/>
      <w:numFmt w:val="decimal"/>
      <w:lvlText w:val="%1.%2.%3"/>
      <w:lvlJc w:val="left"/>
      <w:pPr>
        <w:ind w:left="2160" w:hanging="720"/>
      </w:pPr>
      <w:rPr>
        <w:rFonts w:hint="default"/>
        <w:b/>
        <w:color w:val="333399"/>
      </w:rPr>
    </w:lvl>
    <w:lvl w:ilvl="3">
      <w:start w:val="1"/>
      <w:numFmt w:val="decimal"/>
      <w:lvlText w:val="%1.%2.%3.%4"/>
      <w:lvlJc w:val="left"/>
      <w:pPr>
        <w:ind w:left="2880" w:hanging="720"/>
      </w:pPr>
      <w:rPr>
        <w:rFonts w:hint="default"/>
        <w:b/>
        <w:color w:val="333399"/>
      </w:rPr>
    </w:lvl>
    <w:lvl w:ilvl="4">
      <w:start w:val="1"/>
      <w:numFmt w:val="decimal"/>
      <w:lvlText w:val="%1.%2.%3.%4.%5"/>
      <w:lvlJc w:val="left"/>
      <w:pPr>
        <w:ind w:left="3960" w:hanging="1080"/>
      </w:pPr>
      <w:rPr>
        <w:rFonts w:hint="default"/>
        <w:b/>
        <w:color w:val="333399"/>
      </w:rPr>
    </w:lvl>
    <w:lvl w:ilvl="5">
      <w:start w:val="1"/>
      <w:numFmt w:val="decimal"/>
      <w:lvlText w:val="%1.%2.%3.%4.%5.%6"/>
      <w:lvlJc w:val="left"/>
      <w:pPr>
        <w:ind w:left="4680" w:hanging="1080"/>
      </w:pPr>
      <w:rPr>
        <w:rFonts w:hint="default"/>
        <w:b/>
        <w:color w:val="333399"/>
      </w:rPr>
    </w:lvl>
    <w:lvl w:ilvl="6">
      <w:start w:val="1"/>
      <w:numFmt w:val="decimal"/>
      <w:lvlText w:val="%1.%2.%3.%4.%5.%6.%7"/>
      <w:lvlJc w:val="left"/>
      <w:pPr>
        <w:ind w:left="5760" w:hanging="1440"/>
      </w:pPr>
      <w:rPr>
        <w:rFonts w:hint="default"/>
        <w:b/>
        <w:color w:val="333399"/>
      </w:rPr>
    </w:lvl>
    <w:lvl w:ilvl="7">
      <w:start w:val="1"/>
      <w:numFmt w:val="decimal"/>
      <w:lvlText w:val="%1.%2.%3.%4.%5.%6.%7.%8"/>
      <w:lvlJc w:val="left"/>
      <w:pPr>
        <w:ind w:left="6480" w:hanging="1440"/>
      </w:pPr>
      <w:rPr>
        <w:rFonts w:hint="default"/>
        <w:b/>
        <w:color w:val="333399"/>
      </w:rPr>
    </w:lvl>
    <w:lvl w:ilvl="8">
      <w:start w:val="1"/>
      <w:numFmt w:val="decimal"/>
      <w:lvlText w:val="%1.%2.%3.%4.%5.%6.%7.%8.%9"/>
      <w:lvlJc w:val="left"/>
      <w:pPr>
        <w:ind w:left="7200" w:hanging="1440"/>
      </w:pPr>
      <w:rPr>
        <w:rFonts w:hint="default"/>
        <w:b/>
        <w:color w:val="333399"/>
      </w:rPr>
    </w:lvl>
  </w:abstractNum>
  <w:abstractNum w:abstractNumId="39" w15:restartNumberingAfterBreak="0">
    <w:nsid w:val="67C25773"/>
    <w:multiLevelType w:val="multilevel"/>
    <w:tmpl w:val="575AA822"/>
    <w:lvl w:ilvl="0">
      <w:start w:val="1"/>
      <w:numFmt w:val="bullet"/>
      <w:lvlText w:val=""/>
      <w:lvlJc w:val="left"/>
      <w:pPr>
        <w:ind w:left="360" w:hanging="360"/>
      </w:pPr>
      <w:rPr>
        <w:rFonts w:ascii="Symbol" w:hAnsi="Symbol" w:hint="default"/>
        <w:b/>
        <w:color w:val="333399"/>
      </w:rPr>
    </w:lvl>
    <w:lvl w:ilvl="1">
      <w:start w:val="1"/>
      <w:numFmt w:val="decimal"/>
      <w:lvlText w:val="%1.%2"/>
      <w:lvlJc w:val="left"/>
      <w:pPr>
        <w:ind w:left="927" w:hanging="360"/>
      </w:pPr>
      <w:rPr>
        <w:rFonts w:hint="default"/>
        <w:b/>
        <w:color w:val="333399"/>
      </w:rPr>
    </w:lvl>
    <w:lvl w:ilvl="2">
      <w:start w:val="1"/>
      <w:numFmt w:val="decimal"/>
      <w:lvlText w:val="%1.%2.%3"/>
      <w:lvlJc w:val="left"/>
      <w:pPr>
        <w:ind w:left="2160" w:hanging="720"/>
      </w:pPr>
      <w:rPr>
        <w:rFonts w:hint="default"/>
        <w:b/>
        <w:color w:val="333399"/>
      </w:rPr>
    </w:lvl>
    <w:lvl w:ilvl="3">
      <w:start w:val="1"/>
      <w:numFmt w:val="decimal"/>
      <w:lvlText w:val="%1.%2.%3.%4"/>
      <w:lvlJc w:val="left"/>
      <w:pPr>
        <w:ind w:left="2880" w:hanging="720"/>
      </w:pPr>
      <w:rPr>
        <w:rFonts w:hint="default"/>
        <w:b/>
        <w:color w:val="333399"/>
      </w:rPr>
    </w:lvl>
    <w:lvl w:ilvl="4">
      <w:start w:val="1"/>
      <w:numFmt w:val="decimal"/>
      <w:lvlText w:val="%1.%2.%3.%4.%5"/>
      <w:lvlJc w:val="left"/>
      <w:pPr>
        <w:ind w:left="3960" w:hanging="1080"/>
      </w:pPr>
      <w:rPr>
        <w:rFonts w:hint="default"/>
        <w:b/>
        <w:color w:val="333399"/>
      </w:rPr>
    </w:lvl>
    <w:lvl w:ilvl="5">
      <w:start w:val="1"/>
      <w:numFmt w:val="decimal"/>
      <w:lvlText w:val="%1.%2.%3.%4.%5.%6"/>
      <w:lvlJc w:val="left"/>
      <w:pPr>
        <w:ind w:left="4680" w:hanging="1080"/>
      </w:pPr>
      <w:rPr>
        <w:rFonts w:hint="default"/>
        <w:b/>
        <w:color w:val="333399"/>
      </w:rPr>
    </w:lvl>
    <w:lvl w:ilvl="6">
      <w:start w:val="1"/>
      <w:numFmt w:val="decimal"/>
      <w:lvlText w:val="%1.%2.%3.%4.%5.%6.%7"/>
      <w:lvlJc w:val="left"/>
      <w:pPr>
        <w:ind w:left="5760" w:hanging="1440"/>
      </w:pPr>
      <w:rPr>
        <w:rFonts w:hint="default"/>
        <w:b/>
        <w:color w:val="333399"/>
      </w:rPr>
    </w:lvl>
    <w:lvl w:ilvl="7">
      <w:start w:val="1"/>
      <w:numFmt w:val="decimal"/>
      <w:lvlText w:val="%1.%2.%3.%4.%5.%6.%7.%8"/>
      <w:lvlJc w:val="left"/>
      <w:pPr>
        <w:ind w:left="6480" w:hanging="1440"/>
      </w:pPr>
      <w:rPr>
        <w:rFonts w:hint="default"/>
        <w:b/>
        <w:color w:val="333399"/>
      </w:rPr>
    </w:lvl>
    <w:lvl w:ilvl="8">
      <w:start w:val="1"/>
      <w:numFmt w:val="decimal"/>
      <w:lvlText w:val="%1.%2.%3.%4.%5.%6.%7.%8.%9"/>
      <w:lvlJc w:val="left"/>
      <w:pPr>
        <w:ind w:left="7200" w:hanging="1440"/>
      </w:pPr>
      <w:rPr>
        <w:rFonts w:hint="default"/>
        <w:b/>
        <w:color w:val="333399"/>
      </w:rPr>
    </w:lvl>
  </w:abstractNum>
  <w:abstractNum w:abstractNumId="40" w15:restartNumberingAfterBreak="0">
    <w:nsid w:val="6EEE7468"/>
    <w:multiLevelType w:val="multilevel"/>
    <w:tmpl w:val="F296F89C"/>
    <w:lvl w:ilvl="0">
      <w:start w:val="1"/>
      <w:numFmt w:val="lowerLetter"/>
      <w:lvlText w:val="%1)"/>
      <w:lvlJc w:val="left"/>
      <w:pPr>
        <w:tabs>
          <w:tab w:val="num" w:pos="1776"/>
        </w:tabs>
        <w:ind w:left="177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1453137"/>
    <w:multiLevelType w:val="multilevel"/>
    <w:tmpl w:val="BA76F2E8"/>
    <w:lvl w:ilvl="0">
      <w:start w:val="3"/>
      <w:numFmt w:val="decimal"/>
      <w:lvlText w:val="%1"/>
      <w:lvlJc w:val="left"/>
      <w:pPr>
        <w:ind w:left="360" w:hanging="360"/>
      </w:pPr>
      <w:rPr>
        <w:rFonts w:hint="default"/>
        <w:b/>
        <w:color w:val="333399"/>
      </w:rPr>
    </w:lvl>
    <w:lvl w:ilvl="1">
      <w:start w:val="1"/>
      <w:numFmt w:val="decimal"/>
      <w:lvlText w:val="%1.%2"/>
      <w:lvlJc w:val="left"/>
      <w:pPr>
        <w:ind w:left="927" w:hanging="360"/>
      </w:pPr>
      <w:rPr>
        <w:rFonts w:hint="default"/>
        <w:b/>
        <w:color w:val="333399"/>
      </w:rPr>
    </w:lvl>
    <w:lvl w:ilvl="2">
      <w:start w:val="1"/>
      <w:numFmt w:val="decimal"/>
      <w:lvlText w:val="%1.%2.%3"/>
      <w:lvlJc w:val="left"/>
      <w:pPr>
        <w:ind w:left="2160" w:hanging="720"/>
      </w:pPr>
      <w:rPr>
        <w:rFonts w:hint="default"/>
        <w:b/>
        <w:color w:val="333399"/>
      </w:rPr>
    </w:lvl>
    <w:lvl w:ilvl="3">
      <w:start w:val="1"/>
      <w:numFmt w:val="decimal"/>
      <w:lvlText w:val="%1.%2.%3.%4"/>
      <w:lvlJc w:val="left"/>
      <w:pPr>
        <w:ind w:left="2880" w:hanging="720"/>
      </w:pPr>
      <w:rPr>
        <w:rFonts w:hint="default"/>
        <w:b/>
        <w:color w:val="333399"/>
      </w:rPr>
    </w:lvl>
    <w:lvl w:ilvl="4">
      <w:start w:val="1"/>
      <w:numFmt w:val="decimal"/>
      <w:lvlText w:val="%1.%2.%3.%4.%5"/>
      <w:lvlJc w:val="left"/>
      <w:pPr>
        <w:ind w:left="3960" w:hanging="1080"/>
      </w:pPr>
      <w:rPr>
        <w:rFonts w:hint="default"/>
        <w:b/>
        <w:color w:val="333399"/>
      </w:rPr>
    </w:lvl>
    <w:lvl w:ilvl="5">
      <w:start w:val="1"/>
      <w:numFmt w:val="decimal"/>
      <w:lvlText w:val="%1.%2.%3.%4.%5.%6"/>
      <w:lvlJc w:val="left"/>
      <w:pPr>
        <w:ind w:left="4680" w:hanging="1080"/>
      </w:pPr>
      <w:rPr>
        <w:rFonts w:hint="default"/>
        <w:b/>
        <w:color w:val="333399"/>
      </w:rPr>
    </w:lvl>
    <w:lvl w:ilvl="6">
      <w:start w:val="1"/>
      <w:numFmt w:val="decimal"/>
      <w:lvlText w:val="%1.%2.%3.%4.%5.%6.%7"/>
      <w:lvlJc w:val="left"/>
      <w:pPr>
        <w:ind w:left="5760" w:hanging="1440"/>
      </w:pPr>
      <w:rPr>
        <w:rFonts w:hint="default"/>
        <w:b/>
        <w:color w:val="333399"/>
      </w:rPr>
    </w:lvl>
    <w:lvl w:ilvl="7">
      <w:start w:val="1"/>
      <w:numFmt w:val="decimal"/>
      <w:lvlText w:val="%1.%2.%3.%4.%5.%6.%7.%8"/>
      <w:lvlJc w:val="left"/>
      <w:pPr>
        <w:ind w:left="6480" w:hanging="1440"/>
      </w:pPr>
      <w:rPr>
        <w:rFonts w:hint="default"/>
        <w:b/>
        <w:color w:val="333399"/>
      </w:rPr>
    </w:lvl>
    <w:lvl w:ilvl="8">
      <w:start w:val="1"/>
      <w:numFmt w:val="decimal"/>
      <w:lvlText w:val="%1.%2.%3.%4.%5.%6.%7.%8.%9"/>
      <w:lvlJc w:val="left"/>
      <w:pPr>
        <w:ind w:left="7200" w:hanging="1440"/>
      </w:pPr>
      <w:rPr>
        <w:rFonts w:hint="default"/>
        <w:b/>
        <w:color w:val="333399"/>
      </w:rPr>
    </w:lvl>
  </w:abstractNum>
  <w:abstractNum w:abstractNumId="42" w15:restartNumberingAfterBreak="0">
    <w:nsid w:val="7D0C0DD0"/>
    <w:multiLevelType w:val="hybridMultilevel"/>
    <w:tmpl w:val="2B0834A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3" w15:restartNumberingAfterBreak="0">
    <w:nsid w:val="7DCB1E99"/>
    <w:multiLevelType w:val="hybridMultilevel"/>
    <w:tmpl w:val="1750A3DA"/>
    <w:lvl w:ilvl="0" w:tplc="240A000F">
      <w:start w:val="1"/>
      <w:numFmt w:val="decimal"/>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E16706E"/>
    <w:multiLevelType w:val="hybridMultilevel"/>
    <w:tmpl w:val="0E58824E"/>
    <w:lvl w:ilvl="0" w:tplc="240A000F">
      <w:start w:val="1"/>
      <w:numFmt w:val="decimal"/>
      <w:lvlText w:val="%1."/>
      <w:lvlJc w:val="left"/>
      <w:pPr>
        <w:ind w:left="2520" w:hanging="360"/>
      </w:pPr>
    </w:lvl>
    <w:lvl w:ilvl="1" w:tplc="240A0019" w:tentative="1">
      <w:start w:val="1"/>
      <w:numFmt w:val="lowerLetter"/>
      <w:lvlText w:val="%2."/>
      <w:lvlJc w:val="left"/>
      <w:pPr>
        <w:ind w:left="3240" w:hanging="360"/>
      </w:pPr>
    </w:lvl>
    <w:lvl w:ilvl="2" w:tplc="240A001B" w:tentative="1">
      <w:start w:val="1"/>
      <w:numFmt w:val="lowerRoman"/>
      <w:lvlText w:val="%3."/>
      <w:lvlJc w:val="right"/>
      <w:pPr>
        <w:ind w:left="3960" w:hanging="180"/>
      </w:p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45" w15:restartNumberingAfterBreak="0">
    <w:nsid w:val="7E280757"/>
    <w:multiLevelType w:val="hybridMultilevel"/>
    <w:tmpl w:val="A812541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num w:numId="1">
    <w:abstractNumId w:val="6"/>
  </w:num>
  <w:num w:numId="2">
    <w:abstractNumId w:val="9"/>
  </w:num>
  <w:num w:numId="3">
    <w:abstractNumId w:val="40"/>
  </w:num>
  <w:num w:numId="4">
    <w:abstractNumId w:val="13"/>
  </w:num>
  <w:num w:numId="5">
    <w:abstractNumId w:val="25"/>
  </w:num>
  <w:num w:numId="6">
    <w:abstractNumId w:val="24"/>
  </w:num>
  <w:num w:numId="7">
    <w:abstractNumId w:val="14"/>
  </w:num>
  <w:num w:numId="8">
    <w:abstractNumId w:val="30"/>
  </w:num>
  <w:num w:numId="9">
    <w:abstractNumId w:val="5"/>
  </w:num>
  <w:num w:numId="10">
    <w:abstractNumId w:val="38"/>
  </w:num>
  <w:num w:numId="11">
    <w:abstractNumId w:val="16"/>
  </w:num>
  <w:num w:numId="12">
    <w:abstractNumId w:val="23"/>
  </w:num>
  <w:num w:numId="13">
    <w:abstractNumId w:val="26"/>
  </w:num>
  <w:num w:numId="14">
    <w:abstractNumId w:val="36"/>
  </w:num>
  <w:num w:numId="15">
    <w:abstractNumId w:val="15"/>
  </w:num>
  <w:num w:numId="16">
    <w:abstractNumId w:val="42"/>
  </w:num>
  <w:num w:numId="17">
    <w:abstractNumId w:val="1"/>
  </w:num>
  <w:num w:numId="18">
    <w:abstractNumId w:val="28"/>
  </w:num>
  <w:num w:numId="19">
    <w:abstractNumId w:val="45"/>
  </w:num>
  <w:num w:numId="20">
    <w:abstractNumId w:val="4"/>
  </w:num>
  <w:num w:numId="21">
    <w:abstractNumId w:val="33"/>
  </w:num>
  <w:num w:numId="22">
    <w:abstractNumId w:val="29"/>
  </w:num>
  <w:num w:numId="23">
    <w:abstractNumId w:val="8"/>
  </w:num>
  <w:num w:numId="24">
    <w:abstractNumId w:val="19"/>
  </w:num>
  <w:num w:numId="25">
    <w:abstractNumId w:val="22"/>
  </w:num>
  <w:num w:numId="26">
    <w:abstractNumId w:val="11"/>
  </w:num>
  <w:num w:numId="27">
    <w:abstractNumId w:val="3"/>
  </w:num>
  <w:num w:numId="28">
    <w:abstractNumId w:val="27"/>
  </w:num>
  <w:num w:numId="29">
    <w:abstractNumId w:val="18"/>
  </w:num>
  <w:num w:numId="30">
    <w:abstractNumId w:val="43"/>
  </w:num>
  <w:num w:numId="31">
    <w:abstractNumId w:val="2"/>
  </w:num>
  <w:num w:numId="32">
    <w:abstractNumId w:val="20"/>
  </w:num>
  <w:num w:numId="33">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21"/>
  </w:num>
  <w:num w:numId="37">
    <w:abstractNumId w:val="41"/>
  </w:num>
  <w:num w:numId="38">
    <w:abstractNumId w:val="0"/>
  </w:num>
  <w:num w:numId="39">
    <w:abstractNumId w:val="7"/>
  </w:num>
  <w:num w:numId="40">
    <w:abstractNumId w:val="10"/>
  </w:num>
  <w:num w:numId="41">
    <w:abstractNumId w:val="34"/>
  </w:num>
  <w:num w:numId="42">
    <w:abstractNumId w:val="32"/>
  </w:num>
  <w:num w:numId="43">
    <w:abstractNumId w:val="31"/>
  </w:num>
  <w:num w:numId="44">
    <w:abstractNumId w:val="17"/>
  </w:num>
  <w:num w:numId="45">
    <w:abstractNumId w:val="37"/>
  </w:num>
  <w:num w:numId="46">
    <w:abstractNumId w:val="44"/>
  </w:num>
  <w:num w:numId="47">
    <w:abstractNumId w:val="3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034"/>
    <w:rsid w:val="0000289D"/>
    <w:rsid w:val="0000519C"/>
    <w:rsid w:val="00007EDC"/>
    <w:rsid w:val="00010C39"/>
    <w:rsid w:val="00023554"/>
    <w:rsid w:val="00024E6D"/>
    <w:rsid w:val="00027683"/>
    <w:rsid w:val="000319D6"/>
    <w:rsid w:val="0003530A"/>
    <w:rsid w:val="000415E2"/>
    <w:rsid w:val="00043588"/>
    <w:rsid w:val="00045820"/>
    <w:rsid w:val="00047237"/>
    <w:rsid w:val="00051F50"/>
    <w:rsid w:val="000603C4"/>
    <w:rsid w:val="00061922"/>
    <w:rsid w:val="00070073"/>
    <w:rsid w:val="0007367B"/>
    <w:rsid w:val="000746A1"/>
    <w:rsid w:val="00076466"/>
    <w:rsid w:val="000776CA"/>
    <w:rsid w:val="00081971"/>
    <w:rsid w:val="000826CB"/>
    <w:rsid w:val="00082B39"/>
    <w:rsid w:val="00086C21"/>
    <w:rsid w:val="000901B0"/>
    <w:rsid w:val="00092195"/>
    <w:rsid w:val="00092B7B"/>
    <w:rsid w:val="000932E2"/>
    <w:rsid w:val="000A38F6"/>
    <w:rsid w:val="000A6E27"/>
    <w:rsid w:val="000A7A65"/>
    <w:rsid w:val="000B1515"/>
    <w:rsid w:val="000B43BA"/>
    <w:rsid w:val="000C0539"/>
    <w:rsid w:val="000C5879"/>
    <w:rsid w:val="000D7778"/>
    <w:rsid w:val="000E1662"/>
    <w:rsid w:val="000E202E"/>
    <w:rsid w:val="000E4DD0"/>
    <w:rsid w:val="000E5FA2"/>
    <w:rsid w:val="000E6D61"/>
    <w:rsid w:val="000F0BAF"/>
    <w:rsid w:val="000F1859"/>
    <w:rsid w:val="000F19D2"/>
    <w:rsid w:val="000F3A19"/>
    <w:rsid w:val="000F6702"/>
    <w:rsid w:val="001041D4"/>
    <w:rsid w:val="00111449"/>
    <w:rsid w:val="00111819"/>
    <w:rsid w:val="001137DB"/>
    <w:rsid w:val="00115C41"/>
    <w:rsid w:val="00115DD6"/>
    <w:rsid w:val="001164E7"/>
    <w:rsid w:val="001174E0"/>
    <w:rsid w:val="001177E5"/>
    <w:rsid w:val="00117EB5"/>
    <w:rsid w:val="00124C84"/>
    <w:rsid w:val="00125D6D"/>
    <w:rsid w:val="0012608A"/>
    <w:rsid w:val="00127D5B"/>
    <w:rsid w:val="00130794"/>
    <w:rsid w:val="00131018"/>
    <w:rsid w:val="00132FCF"/>
    <w:rsid w:val="001331C7"/>
    <w:rsid w:val="001366A8"/>
    <w:rsid w:val="00140E43"/>
    <w:rsid w:val="001541CF"/>
    <w:rsid w:val="00161101"/>
    <w:rsid w:val="00173389"/>
    <w:rsid w:val="00174ABD"/>
    <w:rsid w:val="001779DF"/>
    <w:rsid w:val="001804D4"/>
    <w:rsid w:val="00180B0F"/>
    <w:rsid w:val="00182E9E"/>
    <w:rsid w:val="00185F79"/>
    <w:rsid w:val="001978AB"/>
    <w:rsid w:val="001A02B3"/>
    <w:rsid w:val="001A79F9"/>
    <w:rsid w:val="001B2444"/>
    <w:rsid w:val="001B3A5E"/>
    <w:rsid w:val="001B5BB3"/>
    <w:rsid w:val="001B5D96"/>
    <w:rsid w:val="001C0DA4"/>
    <w:rsid w:val="001C275D"/>
    <w:rsid w:val="001C4DC4"/>
    <w:rsid w:val="001C78DC"/>
    <w:rsid w:val="001D194B"/>
    <w:rsid w:val="001D30D2"/>
    <w:rsid w:val="001D773A"/>
    <w:rsid w:val="001E4213"/>
    <w:rsid w:val="001E46BB"/>
    <w:rsid w:val="001E61E0"/>
    <w:rsid w:val="001F30A3"/>
    <w:rsid w:val="001F400E"/>
    <w:rsid w:val="001F5C2A"/>
    <w:rsid w:val="0020197A"/>
    <w:rsid w:val="002025A5"/>
    <w:rsid w:val="00206D75"/>
    <w:rsid w:val="00210065"/>
    <w:rsid w:val="00210B8E"/>
    <w:rsid w:val="00212945"/>
    <w:rsid w:val="002246F5"/>
    <w:rsid w:val="00227426"/>
    <w:rsid w:val="0023284E"/>
    <w:rsid w:val="002335B9"/>
    <w:rsid w:val="00235E37"/>
    <w:rsid w:val="00236E98"/>
    <w:rsid w:val="00237231"/>
    <w:rsid w:val="00243AD1"/>
    <w:rsid w:val="00244AE2"/>
    <w:rsid w:val="0025400A"/>
    <w:rsid w:val="002545A1"/>
    <w:rsid w:val="0025480B"/>
    <w:rsid w:val="00262188"/>
    <w:rsid w:val="00262F9E"/>
    <w:rsid w:val="00264D2F"/>
    <w:rsid w:val="002655E9"/>
    <w:rsid w:val="00265B0B"/>
    <w:rsid w:val="0026693C"/>
    <w:rsid w:val="002701F2"/>
    <w:rsid w:val="002704C2"/>
    <w:rsid w:val="002706DC"/>
    <w:rsid w:val="00274837"/>
    <w:rsid w:val="00292DEF"/>
    <w:rsid w:val="00294334"/>
    <w:rsid w:val="002A2206"/>
    <w:rsid w:val="002A2F0D"/>
    <w:rsid w:val="002A3809"/>
    <w:rsid w:val="002A4AFC"/>
    <w:rsid w:val="002B18F9"/>
    <w:rsid w:val="002B514F"/>
    <w:rsid w:val="002B5695"/>
    <w:rsid w:val="002B5BF6"/>
    <w:rsid w:val="002C0174"/>
    <w:rsid w:val="002C2924"/>
    <w:rsid w:val="002C3CDD"/>
    <w:rsid w:val="002C4901"/>
    <w:rsid w:val="002D1014"/>
    <w:rsid w:val="002D1B8E"/>
    <w:rsid w:val="002D3D77"/>
    <w:rsid w:val="002E10E9"/>
    <w:rsid w:val="002E412E"/>
    <w:rsid w:val="002F7C82"/>
    <w:rsid w:val="00300D76"/>
    <w:rsid w:val="00315AD3"/>
    <w:rsid w:val="00316B4F"/>
    <w:rsid w:val="00317F55"/>
    <w:rsid w:val="00320934"/>
    <w:rsid w:val="003213DB"/>
    <w:rsid w:val="00330189"/>
    <w:rsid w:val="00341345"/>
    <w:rsid w:val="00346A2F"/>
    <w:rsid w:val="0035033E"/>
    <w:rsid w:val="0035198D"/>
    <w:rsid w:val="003524F6"/>
    <w:rsid w:val="00356B40"/>
    <w:rsid w:val="003614C1"/>
    <w:rsid w:val="00361720"/>
    <w:rsid w:val="00370EC8"/>
    <w:rsid w:val="0037667C"/>
    <w:rsid w:val="0038251B"/>
    <w:rsid w:val="00391319"/>
    <w:rsid w:val="003913AF"/>
    <w:rsid w:val="00393E5F"/>
    <w:rsid w:val="00394228"/>
    <w:rsid w:val="0039587A"/>
    <w:rsid w:val="003A0FE5"/>
    <w:rsid w:val="003A256A"/>
    <w:rsid w:val="003A6B90"/>
    <w:rsid w:val="003A7312"/>
    <w:rsid w:val="003B196A"/>
    <w:rsid w:val="003B4946"/>
    <w:rsid w:val="003B7191"/>
    <w:rsid w:val="003C12E0"/>
    <w:rsid w:val="003C1307"/>
    <w:rsid w:val="003C2734"/>
    <w:rsid w:val="003C3B5C"/>
    <w:rsid w:val="003C665F"/>
    <w:rsid w:val="003D5333"/>
    <w:rsid w:val="003E00CF"/>
    <w:rsid w:val="003E6C81"/>
    <w:rsid w:val="003E7C47"/>
    <w:rsid w:val="003F249F"/>
    <w:rsid w:val="003F2E83"/>
    <w:rsid w:val="003F3AD6"/>
    <w:rsid w:val="00402498"/>
    <w:rsid w:val="00404C7F"/>
    <w:rsid w:val="004109A9"/>
    <w:rsid w:val="00422CAB"/>
    <w:rsid w:val="0042327C"/>
    <w:rsid w:val="00423C01"/>
    <w:rsid w:val="00426BC9"/>
    <w:rsid w:val="00431D87"/>
    <w:rsid w:val="0043536A"/>
    <w:rsid w:val="0044098C"/>
    <w:rsid w:val="00443C47"/>
    <w:rsid w:val="00445AC0"/>
    <w:rsid w:val="004502E8"/>
    <w:rsid w:val="00450434"/>
    <w:rsid w:val="00450D2D"/>
    <w:rsid w:val="0045258C"/>
    <w:rsid w:val="00454717"/>
    <w:rsid w:val="00457063"/>
    <w:rsid w:val="0046126E"/>
    <w:rsid w:val="004660CD"/>
    <w:rsid w:val="004676D9"/>
    <w:rsid w:val="00467BAB"/>
    <w:rsid w:val="00474DC7"/>
    <w:rsid w:val="00482B56"/>
    <w:rsid w:val="00487126"/>
    <w:rsid w:val="00491BBF"/>
    <w:rsid w:val="00492874"/>
    <w:rsid w:val="004941A1"/>
    <w:rsid w:val="00495BC3"/>
    <w:rsid w:val="004A7E40"/>
    <w:rsid w:val="004B49AA"/>
    <w:rsid w:val="004B517A"/>
    <w:rsid w:val="004B555F"/>
    <w:rsid w:val="004B7F73"/>
    <w:rsid w:val="004C0574"/>
    <w:rsid w:val="004C09E1"/>
    <w:rsid w:val="004C34FA"/>
    <w:rsid w:val="004C4720"/>
    <w:rsid w:val="004D3BBE"/>
    <w:rsid w:val="004D671A"/>
    <w:rsid w:val="004E5200"/>
    <w:rsid w:val="004E5F55"/>
    <w:rsid w:val="004F0170"/>
    <w:rsid w:val="004F374B"/>
    <w:rsid w:val="004F3CE9"/>
    <w:rsid w:val="004F4B32"/>
    <w:rsid w:val="004F6BF4"/>
    <w:rsid w:val="005033CE"/>
    <w:rsid w:val="00503838"/>
    <w:rsid w:val="005042A8"/>
    <w:rsid w:val="00505A73"/>
    <w:rsid w:val="00510C72"/>
    <w:rsid w:val="005119F7"/>
    <w:rsid w:val="0051523C"/>
    <w:rsid w:val="00515DCD"/>
    <w:rsid w:val="00516A04"/>
    <w:rsid w:val="00521501"/>
    <w:rsid w:val="00526067"/>
    <w:rsid w:val="00527FDC"/>
    <w:rsid w:val="00534CE9"/>
    <w:rsid w:val="00541811"/>
    <w:rsid w:val="00542DBA"/>
    <w:rsid w:val="0054724B"/>
    <w:rsid w:val="00551814"/>
    <w:rsid w:val="00555B4C"/>
    <w:rsid w:val="00556691"/>
    <w:rsid w:val="00563599"/>
    <w:rsid w:val="00571901"/>
    <w:rsid w:val="00571FEB"/>
    <w:rsid w:val="00576C94"/>
    <w:rsid w:val="00577E75"/>
    <w:rsid w:val="00581ECF"/>
    <w:rsid w:val="005847F6"/>
    <w:rsid w:val="005912AC"/>
    <w:rsid w:val="0059338D"/>
    <w:rsid w:val="00594938"/>
    <w:rsid w:val="005A5FF7"/>
    <w:rsid w:val="005B0D47"/>
    <w:rsid w:val="005B3CD3"/>
    <w:rsid w:val="005C16A3"/>
    <w:rsid w:val="005C239D"/>
    <w:rsid w:val="005C476C"/>
    <w:rsid w:val="005D199B"/>
    <w:rsid w:val="005D1DC8"/>
    <w:rsid w:val="005D5BA6"/>
    <w:rsid w:val="005D7456"/>
    <w:rsid w:val="005E0069"/>
    <w:rsid w:val="005E1B29"/>
    <w:rsid w:val="005E1EEB"/>
    <w:rsid w:val="005F33D2"/>
    <w:rsid w:val="005F36FE"/>
    <w:rsid w:val="005F3D86"/>
    <w:rsid w:val="005F64DB"/>
    <w:rsid w:val="006004FF"/>
    <w:rsid w:val="00617B9A"/>
    <w:rsid w:val="0062088D"/>
    <w:rsid w:val="0062302E"/>
    <w:rsid w:val="00623852"/>
    <w:rsid w:val="00630315"/>
    <w:rsid w:val="00630580"/>
    <w:rsid w:val="00631CC6"/>
    <w:rsid w:val="00631FF4"/>
    <w:rsid w:val="00632EBE"/>
    <w:rsid w:val="00641352"/>
    <w:rsid w:val="00642315"/>
    <w:rsid w:val="00645A91"/>
    <w:rsid w:val="006520BC"/>
    <w:rsid w:val="006522F3"/>
    <w:rsid w:val="00660D22"/>
    <w:rsid w:val="00661EA8"/>
    <w:rsid w:val="00667B64"/>
    <w:rsid w:val="00674B75"/>
    <w:rsid w:val="00684026"/>
    <w:rsid w:val="00686724"/>
    <w:rsid w:val="0068744E"/>
    <w:rsid w:val="00690934"/>
    <w:rsid w:val="0069204D"/>
    <w:rsid w:val="0069206D"/>
    <w:rsid w:val="0069413E"/>
    <w:rsid w:val="00695165"/>
    <w:rsid w:val="006A24E9"/>
    <w:rsid w:val="006B1E27"/>
    <w:rsid w:val="006B1FF2"/>
    <w:rsid w:val="006B532A"/>
    <w:rsid w:val="006B75B8"/>
    <w:rsid w:val="006C00DB"/>
    <w:rsid w:val="006C36E3"/>
    <w:rsid w:val="006C3D1F"/>
    <w:rsid w:val="006C6378"/>
    <w:rsid w:val="006C7D80"/>
    <w:rsid w:val="006D1074"/>
    <w:rsid w:val="006D1982"/>
    <w:rsid w:val="006D5176"/>
    <w:rsid w:val="006D5BA1"/>
    <w:rsid w:val="006E0E5D"/>
    <w:rsid w:val="006E1314"/>
    <w:rsid w:val="006E32D0"/>
    <w:rsid w:val="006E45D3"/>
    <w:rsid w:val="006E5034"/>
    <w:rsid w:val="006E6779"/>
    <w:rsid w:val="006E6930"/>
    <w:rsid w:val="006F079D"/>
    <w:rsid w:val="006F1CCE"/>
    <w:rsid w:val="006F33B0"/>
    <w:rsid w:val="006F3D4C"/>
    <w:rsid w:val="00706627"/>
    <w:rsid w:val="00707809"/>
    <w:rsid w:val="00713A85"/>
    <w:rsid w:val="007160D9"/>
    <w:rsid w:val="0071624E"/>
    <w:rsid w:val="007164D6"/>
    <w:rsid w:val="00722A2F"/>
    <w:rsid w:val="0072579E"/>
    <w:rsid w:val="00725960"/>
    <w:rsid w:val="00727A03"/>
    <w:rsid w:val="007312D2"/>
    <w:rsid w:val="0073364D"/>
    <w:rsid w:val="007360BC"/>
    <w:rsid w:val="00736969"/>
    <w:rsid w:val="0074004A"/>
    <w:rsid w:val="00741898"/>
    <w:rsid w:val="00750547"/>
    <w:rsid w:val="0075139B"/>
    <w:rsid w:val="007518E9"/>
    <w:rsid w:val="0075222C"/>
    <w:rsid w:val="00752440"/>
    <w:rsid w:val="007537C9"/>
    <w:rsid w:val="00760BD0"/>
    <w:rsid w:val="007726C9"/>
    <w:rsid w:val="007729E1"/>
    <w:rsid w:val="007746EA"/>
    <w:rsid w:val="0077711B"/>
    <w:rsid w:val="00777B08"/>
    <w:rsid w:val="00794B54"/>
    <w:rsid w:val="007959BE"/>
    <w:rsid w:val="00796D13"/>
    <w:rsid w:val="00796E6F"/>
    <w:rsid w:val="00797721"/>
    <w:rsid w:val="007A2495"/>
    <w:rsid w:val="007A2F89"/>
    <w:rsid w:val="007A746B"/>
    <w:rsid w:val="007B0114"/>
    <w:rsid w:val="007B077C"/>
    <w:rsid w:val="007C4126"/>
    <w:rsid w:val="007C6A99"/>
    <w:rsid w:val="007D625C"/>
    <w:rsid w:val="007D6841"/>
    <w:rsid w:val="007E0064"/>
    <w:rsid w:val="007F131E"/>
    <w:rsid w:val="007F5EDF"/>
    <w:rsid w:val="00800914"/>
    <w:rsid w:val="00803EC4"/>
    <w:rsid w:val="00805204"/>
    <w:rsid w:val="00806FE6"/>
    <w:rsid w:val="00813B76"/>
    <w:rsid w:val="00813BB2"/>
    <w:rsid w:val="00815B66"/>
    <w:rsid w:val="00824C7C"/>
    <w:rsid w:val="00830F27"/>
    <w:rsid w:val="00831589"/>
    <w:rsid w:val="00832D91"/>
    <w:rsid w:val="00851B50"/>
    <w:rsid w:val="008534A8"/>
    <w:rsid w:val="008571CC"/>
    <w:rsid w:val="00863E0A"/>
    <w:rsid w:val="008668F5"/>
    <w:rsid w:val="00867C5B"/>
    <w:rsid w:val="00870C12"/>
    <w:rsid w:val="00872F56"/>
    <w:rsid w:val="0088233C"/>
    <w:rsid w:val="008843C3"/>
    <w:rsid w:val="00884818"/>
    <w:rsid w:val="00886626"/>
    <w:rsid w:val="00887CA7"/>
    <w:rsid w:val="00890492"/>
    <w:rsid w:val="008921BD"/>
    <w:rsid w:val="008931A5"/>
    <w:rsid w:val="008966BD"/>
    <w:rsid w:val="00896A6C"/>
    <w:rsid w:val="00896C39"/>
    <w:rsid w:val="008A2A8A"/>
    <w:rsid w:val="008B2D9D"/>
    <w:rsid w:val="008B3522"/>
    <w:rsid w:val="008B60E4"/>
    <w:rsid w:val="008C276C"/>
    <w:rsid w:val="008C326C"/>
    <w:rsid w:val="008C51A5"/>
    <w:rsid w:val="008C5EEB"/>
    <w:rsid w:val="008C6891"/>
    <w:rsid w:val="008C6BD8"/>
    <w:rsid w:val="008C75E6"/>
    <w:rsid w:val="008D1DB4"/>
    <w:rsid w:val="008D72BE"/>
    <w:rsid w:val="008D7BCC"/>
    <w:rsid w:val="008E0375"/>
    <w:rsid w:val="008E18CD"/>
    <w:rsid w:val="008E1EDA"/>
    <w:rsid w:val="008E40C5"/>
    <w:rsid w:val="008E700D"/>
    <w:rsid w:val="008F3AA9"/>
    <w:rsid w:val="009005B6"/>
    <w:rsid w:val="009015B6"/>
    <w:rsid w:val="00905E7D"/>
    <w:rsid w:val="009103F3"/>
    <w:rsid w:val="00913191"/>
    <w:rsid w:val="009148F1"/>
    <w:rsid w:val="009150DF"/>
    <w:rsid w:val="009206A7"/>
    <w:rsid w:val="009238F8"/>
    <w:rsid w:val="00923BD3"/>
    <w:rsid w:val="00924BDF"/>
    <w:rsid w:val="00927793"/>
    <w:rsid w:val="00930BEA"/>
    <w:rsid w:val="00930CA5"/>
    <w:rsid w:val="00933069"/>
    <w:rsid w:val="00933532"/>
    <w:rsid w:val="00936145"/>
    <w:rsid w:val="009379BE"/>
    <w:rsid w:val="00942623"/>
    <w:rsid w:val="00943711"/>
    <w:rsid w:val="0094440B"/>
    <w:rsid w:val="009472C3"/>
    <w:rsid w:val="0095026A"/>
    <w:rsid w:val="009503B5"/>
    <w:rsid w:val="00952355"/>
    <w:rsid w:val="0095420F"/>
    <w:rsid w:val="009557B4"/>
    <w:rsid w:val="00955B8D"/>
    <w:rsid w:val="009607EB"/>
    <w:rsid w:val="00963CEC"/>
    <w:rsid w:val="0096556F"/>
    <w:rsid w:val="009679B1"/>
    <w:rsid w:val="00970C65"/>
    <w:rsid w:val="00971EC3"/>
    <w:rsid w:val="00972BBF"/>
    <w:rsid w:val="00973E12"/>
    <w:rsid w:val="0098273C"/>
    <w:rsid w:val="0098324E"/>
    <w:rsid w:val="0098418E"/>
    <w:rsid w:val="00985097"/>
    <w:rsid w:val="00995949"/>
    <w:rsid w:val="009966E3"/>
    <w:rsid w:val="009A3D1E"/>
    <w:rsid w:val="009A5C1F"/>
    <w:rsid w:val="009A608D"/>
    <w:rsid w:val="009A70FB"/>
    <w:rsid w:val="009B10AA"/>
    <w:rsid w:val="009B29E1"/>
    <w:rsid w:val="009B3EA7"/>
    <w:rsid w:val="009B6D14"/>
    <w:rsid w:val="009B7B73"/>
    <w:rsid w:val="009C32B5"/>
    <w:rsid w:val="009C3BCD"/>
    <w:rsid w:val="009D4708"/>
    <w:rsid w:val="009D5CB6"/>
    <w:rsid w:val="009D7AF6"/>
    <w:rsid w:val="009E0E7F"/>
    <w:rsid w:val="009E3752"/>
    <w:rsid w:val="009F11E6"/>
    <w:rsid w:val="009F14AE"/>
    <w:rsid w:val="00A02256"/>
    <w:rsid w:val="00A03EC5"/>
    <w:rsid w:val="00A11B01"/>
    <w:rsid w:val="00A12D01"/>
    <w:rsid w:val="00A150B1"/>
    <w:rsid w:val="00A151AE"/>
    <w:rsid w:val="00A16B8A"/>
    <w:rsid w:val="00A16ED0"/>
    <w:rsid w:val="00A2377F"/>
    <w:rsid w:val="00A2436B"/>
    <w:rsid w:val="00A2622C"/>
    <w:rsid w:val="00A26D40"/>
    <w:rsid w:val="00A26D4D"/>
    <w:rsid w:val="00A271BF"/>
    <w:rsid w:val="00A329E9"/>
    <w:rsid w:val="00A35F51"/>
    <w:rsid w:val="00A35F82"/>
    <w:rsid w:val="00A409AD"/>
    <w:rsid w:val="00A430FD"/>
    <w:rsid w:val="00A44F36"/>
    <w:rsid w:val="00A464D2"/>
    <w:rsid w:val="00A46B5E"/>
    <w:rsid w:val="00A47575"/>
    <w:rsid w:val="00A5040B"/>
    <w:rsid w:val="00A51173"/>
    <w:rsid w:val="00A55566"/>
    <w:rsid w:val="00A578A7"/>
    <w:rsid w:val="00A614D4"/>
    <w:rsid w:val="00A64975"/>
    <w:rsid w:val="00A6539D"/>
    <w:rsid w:val="00A72D3D"/>
    <w:rsid w:val="00A734ED"/>
    <w:rsid w:val="00A744F2"/>
    <w:rsid w:val="00A750BE"/>
    <w:rsid w:val="00A767CF"/>
    <w:rsid w:val="00A8579D"/>
    <w:rsid w:val="00A906C1"/>
    <w:rsid w:val="00A93234"/>
    <w:rsid w:val="00A94935"/>
    <w:rsid w:val="00AA1DEF"/>
    <w:rsid w:val="00AA356D"/>
    <w:rsid w:val="00AA626D"/>
    <w:rsid w:val="00AA70AD"/>
    <w:rsid w:val="00AA7B0D"/>
    <w:rsid w:val="00AB1679"/>
    <w:rsid w:val="00AB3C81"/>
    <w:rsid w:val="00AB63D0"/>
    <w:rsid w:val="00AC0E0A"/>
    <w:rsid w:val="00AC1BB2"/>
    <w:rsid w:val="00AC2E91"/>
    <w:rsid w:val="00AC35B9"/>
    <w:rsid w:val="00AC45EA"/>
    <w:rsid w:val="00AC7995"/>
    <w:rsid w:val="00AD105D"/>
    <w:rsid w:val="00AD1547"/>
    <w:rsid w:val="00AD2B74"/>
    <w:rsid w:val="00AD3C29"/>
    <w:rsid w:val="00AD7FAA"/>
    <w:rsid w:val="00AF0C71"/>
    <w:rsid w:val="00AF1250"/>
    <w:rsid w:val="00AF1A51"/>
    <w:rsid w:val="00AF79A9"/>
    <w:rsid w:val="00B02422"/>
    <w:rsid w:val="00B07C64"/>
    <w:rsid w:val="00B12148"/>
    <w:rsid w:val="00B15D5C"/>
    <w:rsid w:val="00B179EA"/>
    <w:rsid w:val="00B200E6"/>
    <w:rsid w:val="00B21E36"/>
    <w:rsid w:val="00B22F14"/>
    <w:rsid w:val="00B34ECA"/>
    <w:rsid w:val="00B353CC"/>
    <w:rsid w:val="00B4090D"/>
    <w:rsid w:val="00B42439"/>
    <w:rsid w:val="00B456B1"/>
    <w:rsid w:val="00B4575C"/>
    <w:rsid w:val="00B45EEC"/>
    <w:rsid w:val="00B56107"/>
    <w:rsid w:val="00B64D98"/>
    <w:rsid w:val="00B64E7F"/>
    <w:rsid w:val="00B659B2"/>
    <w:rsid w:val="00B71843"/>
    <w:rsid w:val="00B71EF7"/>
    <w:rsid w:val="00B766D3"/>
    <w:rsid w:val="00B77466"/>
    <w:rsid w:val="00B77D4B"/>
    <w:rsid w:val="00B80E79"/>
    <w:rsid w:val="00B83957"/>
    <w:rsid w:val="00B84B98"/>
    <w:rsid w:val="00B9423F"/>
    <w:rsid w:val="00BA1F94"/>
    <w:rsid w:val="00BA2284"/>
    <w:rsid w:val="00BA5F2A"/>
    <w:rsid w:val="00BA7C28"/>
    <w:rsid w:val="00BB0AB3"/>
    <w:rsid w:val="00BB0D51"/>
    <w:rsid w:val="00BB1418"/>
    <w:rsid w:val="00BB1F47"/>
    <w:rsid w:val="00BB221F"/>
    <w:rsid w:val="00BB5520"/>
    <w:rsid w:val="00BC074B"/>
    <w:rsid w:val="00BC0F4D"/>
    <w:rsid w:val="00BC332A"/>
    <w:rsid w:val="00BD0B95"/>
    <w:rsid w:val="00BD2CB3"/>
    <w:rsid w:val="00BD37A4"/>
    <w:rsid w:val="00BD53AE"/>
    <w:rsid w:val="00BD6B8A"/>
    <w:rsid w:val="00BE2256"/>
    <w:rsid w:val="00BF1061"/>
    <w:rsid w:val="00BF48D0"/>
    <w:rsid w:val="00C01959"/>
    <w:rsid w:val="00C02639"/>
    <w:rsid w:val="00C02A46"/>
    <w:rsid w:val="00C02FAA"/>
    <w:rsid w:val="00C045A1"/>
    <w:rsid w:val="00C16BA2"/>
    <w:rsid w:val="00C2177F"/>
    <w:rsid w:val="00C2342D"/>
    <w:rsid w:val="00C23844"/>
    <w:rsid w:val="00C27CCF"/>
    <w:rsid w:val="00C3238B"/>
    <w:rsid w:val="00C461C8"/>
    <w:rsid w:val="00C466A6"/>
    <w:rsid w:val="00C51005"/>
    <w:rsid w:val="00C60B2D"/>
    <w:rsid w:val="00C60EF9"/>
    <w:rsid w:val="00C626A9"/>
    <w:rsid w:val="00C63513"/>
    <w:rsid w:val="00C768F0"/>
    <w:rsid w:val="00C80DC8"/>
    <w:rsid w:val="00C8179B"/>
    <w:rsid w:val="00C850F8"/>
    <w:rsid w:val="00C8552A"/>
    <w:rsid w:val="00C85712"/>
    <w:rsid w:val="00C906C9"/>
    <w:rsid w:val="00C91010"/>
    <w:rsid w:val="00C942A7"/>
    <w:rsid w:val="00C94934"/>
    <w:rsid w:val="00C96457"/>
    <w:rsid w:val="00CA0B56"/>
    <w:rsid w:val="00CB3C79"/>
    <w:rsid w:val="00CB6156"/>
    <w:rsid w:val="00CB6E85"/>
    <w:rsid w:val="00CC09EF"/>
    <w:rsid w:val="00CC56BB"/>
    <w:rsid w:val="00CC60DF"/>
    <w:rsid w:val="00CD034F"/>
    <w:rsid w:val="00CD5707"/>
    <w:rsid w:val="00CD6D11"/>
    <w:rsid w:val="00CD74D3"/>
    <w:rsid w:val="00CD7958"/>
    <w:rsid w:val="00CD7EC2"/>
    <w:rsid w:val="00CE0CDC"/>
    <w:rsid w:val="00CE23D1"/>
    <w:rsid w:val="00CF06AC"/>
    <w:rsid w:val="00CF1939"/>
    <w:rsid w:val="00CF362A"/>
    <w:rsid w:val="00D0318B"/>
    <w:rsid w:val="00D062FA"/>
    <w:rsid w:val="00D06A37"/>
    <w:rsid w:val="00D146EC"/>
    <w:rsid w:val="00D20DEB"/>
    <w:rsid w:val="00D2123B"/>
    <w:rsid w:val="00D273F7"/>
    <w:rsid w:val="00D27699"/>
    <w:rsid w:val="00D27735"/>
    <w:rsid w:val="00D431A7"/>
    <w:rsid w:val="00D46A13"/>
    <w:rsid w:val="00D46D36"/>
    <w:rsid w:val="00D510AF"/>
    <w:rsid w:val="00D52A7C"/>
    <w:rsid w:val="00D60417"/>
    <w:rsid w:val="00D67AC5"/>
    <w:rsid w:val="00D701F3"/>
    <w:rsid w:val="00D73623"/>
    <w:rsid w:val="00D744EF"/>
    <w:rsid w:val="00D8074F"/>
    <w:rsid w:val="00D8095A"/>
    <w:rsid w:val="00D824F7"/>
    <w:rsid w:val="00D86677"/>
    <w:rsid w:val="00D86A7B"/>
    <w:rsid w:val="00D90C49"/>
    <w:rsid w:val="00D93415"/>
    <w:rsid w:val="00D96E86"/>
    <w:rsid w:val="00DA504D"/>
    <w:rsid w:val="00DA54D8"/>
    <w:rsid w:val="00DA7846"/>
    <w:rsid w:val="00DA79C3"/>
    <w:rsid w:val="00DB61AB"/>
    <w:rsid w:val="00DB7011"/>
    <w:rsid w:val="00DB778C"/>
    <w:rsid w:val="00DC31C4"/>
    <w:rsid w:val="00DC5AFD"/>
    <w:rsid w:val="00DD0810"/>
    <w:rsid w:val="00DD1866"/>
    <w:rsid w:val="00DD21C2"/>
    <w:rsid w:val="00DD2C27"/>
    <w:rsid w:val="00DD3EC0"/>
    <w:rsid w:val="00DD6759"/>
    <w:rsid w:val="00DD7D16"/>
    <w:rsid w:val="00DE47DE"/>
    <w:rsid w:val="00DE4814"/>
    <w:rsid w:val="00DE70A4"/>
    <w:rsid w:val="00DE79BA"/>
    <w:rsid w:val="00E100FF"/>
    <w:rsid w:val="00E10404"/>
    <w:rsid w:val="00E10766"/>
    <w:rsid w:val="00E20FFD"/>
    <w:rsid w:val="00E255A1"/>
    <w:rsid w:val="00E25848"/>
    <w:rsid w:val="00E269F6"/>
    <w:rsid w:val="00E31620"/>
    <w:rsid w:val="00E36197"/>
    <w:rsid w:val="00E47FBF"/>
    <w:rsid w:val="00E524F3"/>
    <w:rsid w:val="00E5283C"/>
    <w:rsid w:val="00E55603"/>
    <w:rsid w:val="00E60AEB"/>
    <w:rsid w:val="00E6151B"/>
    <w:rsid w:val="00E71676"/>
    <w:rsid w:val="00E72253"/>
    <w:rsid w:val="00E73087"/>
    <w:rsid w:val="00E7538B"/>
    <w:rsid w:val="00E77E59"/>
    <w:rsid w:val="00E814ED"/>
    <w:rsid w:val="00E81D26"/>
    <w:rsid w:val="00E82239"/>
    <w:rsid w:val="00E82958"/>
    <w:rsid w:val="00E8407E"/>
    <w:rsid w:val="00E90E8C"/>
    <w:rsid w:val="00EA1819"/>
    <w:rsid w:val="00EA2127"/>
    <w:rsid w:val="00EA216F"/>
    <w:rsid w:val="00EA30D8"/>
    <w:rsid w:val="00EA5F0F"/>
    <w:rsid w:val="00EB1F97"/>
    <w:rsid w:val="00EB38C4"/>
    <w:rsid w:val="00EB5AF1"/>
    <w:rsid w:val="00EB6543"/>
    <w:rsid w:val="00EB75E1"/>
    <w:rsid w:val="00EC71B2"/>
    <w:rsid w:val="00EC7F60"/>
    <w:rsid w:val="00ED1448"/>
    <w:rsid w:val="00ED1A30"/>
    <w:rsid w:val="00ED1B38"/>
    <w:rsid w:val="00ED2855"/>
    <w:rsid w:val="00ED65B2"/>
    <w:rsid w:val="00EE4DDA"/>
    <w:rsid w:val="00EE5FCD"/>
    <w:rsid w:val="00EF2633"/>
    <w:rsid w:val="00F10178"/>
    <w:rsid w:val="00F121ED"/>
    <w:rsid w:val="00F12ACE"/>
    <w:rsid w:val="00F142D6"/>
    <w:rsid w:val="00F155C7"/>
    <w:rsid w:val="00F24663"/>
    <w:rsid w:val="00F24922"/>
    <w:rsid w:val="00F250A8"/>
    <w:rsid w:val="00F27B16"/>
    <w:rsid w:val="00F3022A"/>
    <w:rsid w:val="00F31074"/>
    <w:rsid w:val="00F32318"/>
    <w:rsid w:val="00F37424"/>
    <w:rsid w:val="00F37938"/>
    <w:rsid w:val="00F4040E"/>
    <w:rsid w:val="00F4289B"/>
    <w:rsid w:val="00F42935"/>
    <w:rsid w:val="00F44385"/>
    <w:rsid w:val="00F50737"/>
    <w:rsid w:val="00F51747"/>
    <w:rsid w:val="00F55004"/>
    <w:rsid w:val="00F558E1"/>
    <w:rsid w:val="00F56314"/>
    <w:rsid w:val="00F63D2C"/>
    <w:rsid w:val="00F64807"/>
    <w:rsid w:val="00F65CF9"/>
    <w:rsid w:val="00F66513"/>
    <w:rsid w:val="00F6797F"/>
    <w:rsid w:val="00F714C3"/>
    <w:rsid w:val="00F7151F"/>
    <w:rsid w:val="00F71CA4"/>
    <w:rsid w:val="00F75A52"/>
    <w:rsid w:val="00F81D87"/>
    <w:rsid w:val="00F827A4"/>
    <w:rsid w:val="00F83BB5"/>
    <w:rsid w:val="00F857C7"/>
    <w:rsid w:val="00F860CA"/>
    <w:rsid w:val="00F879E6"/>
    <w:rsid w:val="00F87C49"/>
    <w:rsid w:val="00F94266"/>
    <w:rsid w:val="00F95415"/>
    <w:rsid w:val="00F9595D"/>
    <w:rsid w:val="00F9650B"/>
    <w:rsid w:val="00FA584A"/>
    <w:rsid w:val="00FA5DDF"/>
    <w:rsid w:val="00FB0ABE"/>
    <w:rsid w:val="00FB132C"/>
    <w:rsid w:val="00FB3FFA"/>
    <w:rsid w:val="00FB66E2"/>
    <w:rsid w:val="00FB6B6A"/>
    <w:rsid w:val="00FC1FF5"/>
    <w:rsid w:val="00FC36AA"/>
    <w:rsid w:val="00FC50F0"/>
    <w:rsid w:val="00FD08BC"/>
    <w:rsid w:val="00FD09ED"/>
    <w:rsid w:val="00FD293F"/>
    <w:rsid w:val="00FD2E16"/>
    <w:rsid w:val="00FD3FBA"/>
    <w:rsid w:val="00FD6BA2"/>
    <w:rsid w:val="00FE1882"/>
    <w:rsid w:val="00FE1FE3"/>
    <w:rsid w:val="00FE4297"/>
    <w:rsid w:val="00FE59C1"/>
    <w:rsid w:val="00FE74D9"/>
    <w:rsid w:val="00FF42AA"/>
    <w:rsid w:val="00FF4E6A"/>
    <w:rsid w:val="00FF5E9C"/>
    <w:rsid w:val="00FF6158"/>
    <w:rsid w:val="00FF6F7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00D3684"/>
  <w15:docId w15:val="{C6F9F00D-AFF5-4370-B1AE-F83A6A000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ahoma"/>
        <w:sz w:val="22"/>
        <w:szCs w:val="22"/>
        <w:lang w:val="es-CO"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textAlignment w:val="baseline"/>
    </w:pPr>
  </w:style>
  <w:style w:type="paragraph" w:styleId="Ttulo1">
    <w:name w:val="heading 1"/>
    <w:basedOn w:val="Normal"/>
    <w:next w:val="Normal"/>
    <w:link w:val="Ttulo1Car"/>
    <w:uiPriority w:val="9"/>
    <w:qFormat/>
    <w:rsid w:val="008B60E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C02A4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qFormat/>
  </w:style>
  <w:style w:type="character" w:customStyle="1" w:styleId="PiedepginaCar">
    <w:name w:val="Pie de página Car"/>
    <w:basedOn w:val="Fuentedeprrafopredeter"/>
    <w:uiPriority w:val="99"/>
    <w:qFormat/>
  </w:style>
  <w:style w:type="character" w:customStyle="1" w:styleId="TextodegloboCar">
    <w:name w:val="Texto de globo Car"/>
    <w:basedOn w:val="Fuentedeprrafopredeter"/>
    <w:qFormat/>
    <w:rPr>
      <w:rFonts w:ascii="Segoe UI" w:eastAsia="Segoe UI" w:hAnsi="Segoe UI" w:cs="Segoe UI"/>
      <w:sz w:val="18"/>
      <w:szCs w:val="18"/>
    </w:rPr>
  </w:style>
  <w:style w:type="character" w:customStyle="1" w:styleId="Textoindependiente2Car">
    <w:name w:val="Texto independiente 2 Car"/>
    <w:basedOn w:val="Fuentedeprrafopredeter"/>
    <w:qFormat/>
    <w:rPr>
      <w:rFonts w:ascii="Comic Sans MS" w:eastAsia="Times New Roman" w:hAnsi="Comic Sans MS" w:cs="Times New Roman"/>
      <w:szCs w:val="20"/>
      <w:lang w:val="es-ES" w:eastAsia="es-ES"/>
    </w:rPr>
  </w:style>
  <w:style w:type="character" w:customStyle="1" w:styleId="TextonotapieCar">
    <w:name w:val="Texto nota pie Car"/>
    <w:basedOn w:val="Fuentedeprrafopredeter"/>
    <w:qFormat/>
    <w:rPr>
      <w:rFonts w:ascii="Cambria" w:eastAsia="MS Mincho" w:hAnsi="Cambria" w:cs="Times New Roman"/>
      <w:sz w:val="20"/>
      <w:szCs w:val="20"/>
      <w:lang w:eastAsia="es-ES"/>
    </w:rPr>
  </w:style>
  <w:style w:type="character" w:customStyle="1" w:styleId="Ancladenotaalpie">
    <w:name w:val="Ancla de nota al pie"/>
    <w:rPr>
      <w:vertAlign w:val="superscript"/>
    </w:rPr>
  </w:style>
  <w:style w:type="character" w:customStyle="1" w:styleId="FootnoteCharacters">
    <w:name w:val="Footnote Characters"/>
    <w:basedOn w:val="Fuentedeprrafopredeter"/>
    <w:qFormat/>
    <w:rPr>
      <w:vertAlign w:val="superscript"/>
    </w:rPr>
  </w:style>
  <w:style w:type="character" w:customStyle="1" w:styleId="Caracteresdenotaalpie">
    <w:name w:val="Caracteres de nota al pi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Vietas">
    <w:name w:val="Viñetas"/>
    <w:qFormat/>
    <w:rPr>
      <w:rFonts w:ascii="OpenSymbol" w:eastAsia="OpenSymbol" w:hAnsi="OpenSymbol" w:cs="OpenSymbol"/>
    </w:rPr>
  </w:style>
  <w:style w:type="character" w:customStyle="1" w:styleId="Smbolosdenumeracin">
    <w:name w:val="Símbolos de numeración"/>
    <w:qFormat/>
  </w:style>
  <w:style w:type="character" w:customStyle="1" w:styleId="WW8Num2z0">
    <w:name w:val="WW8Num2z0"/>
    <w:qFormat/>
    <w:rPr>
      <w:rFonts w:ascii="Myriad Pro" w:hAnsi="Myriad Pro" w:cs="Arial"/>
    </w:rPr>
  </w:style>
  <w:style w:type="character" w:customStyle="1" w:styleId="WW8Num12z0">
    <w:name w:val="WW8Num12z0"/>
    <w:qFormat/>
    <w:rPr>
      <w:rFonts w:ascii="Myriad Pro" w:hAnsi="Myriad Pro" w:cs="Arial"/>
    </w:rPr>
  </w:style>
  <w:style w:type="character" w:customStyle="1" w:styleId="WW8Num12z1">
    <w:name w:val="WW8Num12z1"/>
    <w:qFormat/>
    <w:rPr>
      <w:rFonts w:ascii="Symbol" w:hAnsi="Symbol" w:cs="Symbol"/>
    </w:rPr>
  </w:style>
  <w:style w:type="character" w:customStyle="1" w:styleId="WW8Num12z2">
    <w:name w:val="WW8Num12z2"/>
    <w:qFormat/>
    <w:rPr>
      <w:rFonts w:ascii="Wingdings" w:hAnsi="Wingdings" w:cs="Wingdings"/>
    </w:rPr>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3z0">
    <w:name w:val="WW8Num3z0"/>
    <w:qFormat/>
    <w:rPr>
      <w:rFonts w:ascii="Myriad Pro" w:hAnsi="Myriad Pro" w:cs="Arial"/>
      <w:b/>
      <w:color w:val="333399"/>
    </w:rPr>
  </w:style>
  <w:style w:type="character" w:customStyle="1" w:styleId="WW8Num3z1">
    <w:name w:val="WW8Num3z1"/>
    <w:qFormat/>
    <w:rPr>
      <w:rFonts w:ascii="Symbol" w:hAnsi="Symbol" w:cs="Symbol"/>
    </w:rPr>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6z0">
    <w:name w:val="WW8Num6z0"/>
    <w:qFormat/>
    <w:rPr>
      <w:rFonts w:ascii="Symbol" w:hAnsi="Symbol" w:cs="Symbol"/>
      <w:sz w:val="16"/>
      <w:szCs w:val="16"/>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4z0">
    <w:name w:val="WW8Num4z0"/>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13z0">
    <w:name w:val="WW8Num13z0"/>
    <w:qFormat/>
    <w:rPr>
      <w:rFonts w:ascii="Symbol" w:hAnsi="Symbol" w:cs="Symbol"/>
      <w:lang w:val="es-CO"/>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1z0">
    <w:name w:val="WW8Num11z0"/>
    <w:qFormat/>
  </w:style>
  <w:style w:type="character" w:customStyle="1" w:styleId="WW8Num11z1">
    <w:name w:val="WW8Num11z1"/>
    <w:qFormat/>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1z4">
    <w:name w:val="WW8Num11z4"/>
    <w:qFormat/>
    <w:rPr>
      <w:rFonts w:ascii="Courier New" w:hAnsi="Courier New" w:cs="Courier New"/>
    </w:rPr>
  </w:style>
  <w:style w:type="character" w:customStyle="1" w:styleId="WW8Num14z0">
    <w:name w:val="WW8Num14z0"/>
    <w:qFormat/>
    <w:rPr>
      <w:rFonts w:ascii="Myriad Pro" w:hAnsi="Myriad Pro" w:cs="Arial"/>
      <w:b/>
      <w:bCs/>
      <w:color w:val="333399"/>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5z0">
    <w:name w:val="WW8Num5z0"/>
    <w:qFormat/>
    <w:rPr>
      <w:rFonts w:ascii="Symbol" w:hAnsi="Symbol" w:cs="Symbol"/>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8z0">
    <w:name w:val="WW8Num8z0"/>
    <w:qFormat/>
  </w:style>
  <w:style w:type="character" w:customStyle="1" w:styleId="WW8Num8z1">
    <w:name w:val="WW8Num8z1"/>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paragraph" w:customStyle="1" w:styleId="Ttulo10">
    <w:name w:val="Título1"/>
    <w:basedOn w:val="Standard"/>
    <w:next w:val="Textbody"/>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body"/>
    <w:rPr>
      <w:rFonts w:cs="Lucida Sans"/>
    </w:rPr>
  </w:style>
  <w:style w:type="paragraph" w:styleId="Descripcin">
    <w:name w:val="caption"/>
    <w:basedOn w:val="Standard"/>
    <w:qFormat/>
    <w:pPr>
      <w:suppressLineNumbers/>
      <w:spacing w:before="120" w:after="120"/>
    </w:pPr>
    <w:rPr>
      <w:rFonts w:cs="Lucida Sans"/>
      <w:i/>
      <w:iCs/>
    </w:rPr>
  </w:style>
  <w:style w:type="paragraph" w:customStyle="1" w:styleId="ndice">
    <w:name w:val="Índice"/>
    <w:basedOn w:val="Standard"/>
    <w:qFormat/>
    <w:pPr>
      <w:suppressLineNumbers/>
    </w:pPr>
    <w:rPr>
      <w:rFonts w:cs="Lucida Sans"/>
    </w:rPr>
  </w:style>
  <w:style w:type="paragraph" w:customStyle="1" w:styleId="Standard">
    <w:name w:val="Standard"/>
    <w:qFormat/>
    <w:pPr>
      <w:textAlignment w:val="baseline"/>
    </w:pPr>
    <w:rPr>
      <w:rFonts w:ascii="Cambria" w:eastAsia="MS Mincho" w:hAnsi="Cambria" w:cs="Times New Roman"/>
      <w:sz w:val="24"/>
      <w:szCs w:val="24"/>
      <w:lang w:eastAsia="es-ES"/>
    </w:rPr>
  </w:style>
  <w:style w:type="paragraph" w:customStyle="1" w:styleId="Textbody">
    <w:name w:val="Text body"/>
    <w:basedOn w:val="Standard"/>
    <w:qFormat/>
    <w:pPr>
      <w:spacing w:after="140" w:line="276" w:lineRule="auto"/>
    </w:pPr>
  </w:style>
  <w:style w:type="paragraph" w:customStyle="1" w:styleId="Cabeceraypie">
    <w:name w:val="Cabecera y pie"/>
    <w:basedOn w:val="Standard"/>
    <w:qFormat/>
  </w:style>
  <w:style w:type="paragraph" w:styleId="Encabezado">
    <w:name w:val="header"/>
    <w:basedOn w:val="Standard"/>
    <w:pPr>
      <w:tabs>
        <w:tab w:val="center" w:pos="4252"/>
        <w:tab w:val="right" w:pos="8504"/>
      </w:tabs>
    </w:pPr>
    <w:rPr>
      <w:rFonts w:ascii="Calibri" w:eastAsia="Calibri" w:hAnsi="Calibri" w:cs="Tahoma"/>
      <w:sz w:val="22"/>
      <w:szCs w:val="22"/>
      <w:lang w:eastAsia="en-US"/>
    </w:rPr>
  </w:style>
  <w:style w:type="paragraph" w:styleId="Piedepgina">
    <w:name w:val="footer"/>
    <w:basedOn w:val="Standard"/>
    <w:uiPriority w:val="99"/>
    <w:pPr>
      <w:tabs>
        <w:tab w:val="center" w:pos="4252"/>
        <w:tab w:val="right" w:pos="8504"/>
      </w:tabs>
    </w:pPr>
    <w:rPr>
      <w:rFonts w:ascii="Calibri" w:eastAsia="Calibri" w:hAnsi="Calibri" w:cs="Tahoma"/>
      <w:sz w:val="22"/>
      <w:szCs w:val="22"/>
      <w:lang w:eastAsia="en-US"/>
    </w:rPr>
  </w:style>
  <w:style w:type="paragraph" w:styleId="Textodeglobo">
    <w:name w:val="Balloon Text"/>
    <w:basedOn w:val="Standard"/>
    <w:qFormat/>
    <w:rPr>
      <w:rFonts w:ascii="Segoe UI" w:eastAsia="Segoe UI" w:hAnsi="Segoe UI" w:cs="Segoe UI"/>
      <w:sz w:val="18"/>
      <w:szCs w:val="18"/>
    </w:rPr>
  </w:style>
  <w:style w:type="paragraph" w:styleId="Textoindependiente2">
    <w:name w:val="Body Text 2"/>
    <w:basedOn w:val="Normal"/>
    <w:qFormat/>
    <w:pPr>
      <w:jc w:val="both"/>
    </w:pPr>
  </w:style>
  <w:style w:type="paragraph" w:styleId="Prrafodelista">
    <w:name w:val="List Paragraph"/>
    <w:aliases w:val="parrafo"/>
    <w:basedOn w:val="Normal"/>
    <w:link w:val="PrrafodelistaCar"/>
    <w:uiPriority w:val="1"/>
    <w:qFormat/>
    <w:pPr>
      <w:spacing w:after="200" w:line="276" w:lineRule="auto"/>
      <w:ind w:left="720"/>
      <w:contextualSpacing/>
    </w:pPr>
    <w:rPr>
      <w:rFonts w:cs="Calibri"/>
    </w:rPr>
  </w:style>
  <w:style w:type="paragraph" w:customStyle="1" w:styleId="Default">
    <w:name w:val="Default"/>
    <w:qFormat/>
    <w:pPr>
      <w:textAlignment w:val="baseline"/>
    </w:pPr>
    <w:rPr>
      <w:rFonts w:ascii="Arial" w:eastAsia="Times New Roman" w:hAnsi="Arial" w:cs="Arial"/>
      <w:color w:val="000000"/>
      <w:sz w:val="24"/>
      <w:szCs w:val="24"/>
      <w:lang w:eastAsia="es-CO"/>
    </w:rPr>
  </w:style>
  <w:style w:type="paragraph" w:customStyle="1" w:styleId="Footnote">
    <w:name w:val="Footnote"/>
    <w:basedOn w:val="Standard"/>
    <w:qFormat/>
    <w:rPr>
      <w:sz w:val="20"/>
      <w:szCs w:val="20"/>
    </w:rPr>
  </w:style>
  <w:style w:type="paragraph" w:styleId="Bibliografa">
    <w:name w:val="Bibliography"/>
    <w:basedOn w:val="Standard"/>
    <w:next w:val="Standard"/>
    <w:qFormat/>
  </w:style>
  <w:style w:type="paragraph" w:customStyle="1" w:styleId="Contenidodelatabla">
    <w:name w:val="Contenido de la tabla"/>
    <w:basedOn w:val="Standard"/>
    <w:qFormat/>
    <w:pPr>
      <w:widowControl w:val="0"/>
      <w:suppressLineNumbers/>
    </w:pPr>
  </w:style>
  <w:style w:type="paragraph" w:customStyle="1" w:styleId="Ttulodelatabla">
    <w:name w:val="Título de la tabla"/>
    <w:basedOn w:val="Contenidodelatabla"/>
    <w:qFormat/>
    <w:pPr>
      <w:jc w:val="center"/>
    </w:pPr>
    <w:rPr>
      <w:b/>
      <w:bCs/>
    </w:rPr>
  </w:style>
  <w:style w:type="paragraph" w:styleId="Sangra2detindependiente">
    <w:name w:val="Body Text Indent 2"/>
    <w:basedOn w:val="Normal"/>
    <w:qFormat/>
    <w:pPr>
      <w:spacing w:line="360" w:lineRule="auto"/>
      <w:ind w:left="360"/>
      <w:jc w:val="both"/>
    </w:pPr>
    <w:rPr>
      <w:rFonts w:ascii="Arial" w:hAnsi="Arial" w:cs="Arial"/>
    </w:rPr>
  </w:style>
  <w:style w:type="numbering" w:customStyle="1" w:styleId="Sinlista1">
    <w:name w:val="Sin lista1"/>
    <w:qFormat/>
  </w:style>
  <w:style w:type="numbering" w:customStyle="1" w:styleId="WW8Num2">
    <w:name w:val="WW8Num2"/>
    <w:qFormat/>
  </w:style>
  <w:style w:type="numbering" w:customStyle="1" w:styleId="WW8Num12">
    <w:name w:val="WW8Num12"/>
    <w:qFormat/>
  </w:style>
  <w:style w:type="numbering" w:customStyle="1" w:styleId="WW8Num3">
    <w:name w:val="WW8Num3"/>
    <w:qFormat/>
  </w:style>
  <w:style w:type="numbering" w:customStyle="1" w:styleId="WW8Num6">
    <w:name w:val="WW8Num6"/>
    <w:qFormat/>
  </w:style>
  <w:style w:type="numbering" w:customStyle="1" w:styleId="WW8Num4">
    <w:name w:val="WW8Num4"/>
    <w:qFormat/>
  </w:style>
  <w:style w:type="numbering" w:customStyle="1" w:styleId="WW8Num13">
    <w:name w:val="WW8Num13"/>
    <w:qFormat/>
  </w:style>
  <w:style w:type="numbering" w:customStyle="1" w:styleId="WW8Num11">
    <w:name w:val="WW8Num11"/>
    <w:qFormat/>
  </w:style>
  <w:style w:type="numbering" w:customStyle="1" w:styleId="WW8Num14">
    <w:name w:val="WW8Num14"/>
    <w:qFormat/>
  </w:style>
  <w:style w:type="numbering" w:customStyle="1" w:styleId="WW8Num5">
    <w:name w:val="WW8Num5"/>
    <w:qFormat/>
  </w:style>
  <w:style w:type="numbering" w:customStyle="1" w:styleId="WW8Num8">
    <w:name w:val="WW8Num8"/>
    <w:qFormat/>
  </w:style>
  <w:style w:type="numbering" w:customStyle="1" w:styleId="WW8Num10">
    <w:name w:val="WW8Num10"/>
    <w:qFormat/>
  </w:style>
  <w:style w:type="paragraph" w:styleId="NormalWeb">
    <w:name w:val="Normal (Web)"/>
    <w:basedOn w:val="Normal"/>
    <w:uiPriority w:val="99"/>
    <w:unhideWhenUsed/>
    <w:rsid w:val="006E6779"/>
    <w:pPr>
      <w:widowControl/>
      <w:suppressAutoHyphens w:val="0"/>
      <w:spacing w:before="100" w:beforeAutospacing="1" w:after="100" w:afterAutospacing="1"/>
      <w:textAlignment w:val="auto"/>
    </w:pPr>
    <w:rPr>
      <w:rFonts w:ascii="Times New Roman" w:eastAsia="Times New Roman" w:hAnsi="Times New Roman" w:cs="Times New Roman"/>
      <w:sz w:val="24"/>
      <w:szCs w:val="24"/>
      <w:lang w:eastAsia="es-CO"/>
    </w:rPr>
  </w:style>
  <w:style w:type="character" w:customStyle="1" w:styleId="il">
    <w:name w:val="il"/>
    <w:basedOn w:val="Fuentedeprrafopredeter"/>
    <w:rsid w:val="006C00DB"/>
  </w:style>
  <w:style w:type="character" w:styleId="Hipervnculo">
    <w:name w:val="Hyperlink"/>
    <w:uiPriority w:val="99"/>
    <w:unhideWhenUsed/>
    <w:rsid w:val="00D8074F"/>
    <w:rPr>
      <w:color w:val="0000FF"/>
      <w:u w:val="single"/>
    </w:rPr>
  </w:style>
  <w:style w:type="table" w:styleId="Tablaconcuadrcula">
    <w:name w:val="Table Grid"/>
    <w:basedOn w:val="Tablanormal"/>
    <w:uiPriority w:val="39"/>
    <w:rsid w:val="00D8074F"/>
    <w:pPr>
      <w:suppressAutoHyphens w:val="0"/>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1">
    <w:name w:val="section1"/>
    <w:basedOn w:val="Normal"/>
    <w:rsid w:val="00D8074F"/>
    <w:pPr>
      <w:widowControl/>
      <w:suppressAutoHyphens w:val="0"/>
      <w:spacing w:before="100" w:beforeAutospacing="1" w:after="100" w:afterAutospacing="1"/>
      <w:textAlignment w:val="auto"/>
    </w:pPr>
    <w:rPr>
      <w:rFonts w:ascii="Arial" w:eastAsia="Times New Roman" w:hAnsi="Arial" w:cs="Times New Roman"/>
      <w:sz w:val="24"/>
      <w:szCs w:val="24"/>
      <w:lang w:eastAsia="es-CO"/>
    </w:rPr>
  </w:style>
  <w:style w:type="paragraph" w:customStyle="1" w:styleId="pa31">
    <w:name w:val="pa31"/>
    <w:basedOn w:val="Normal"/>
    <w:rsid w:val="00CD6D11"/>
    <w:pPr>
      <w:widowControl/>
      <w:suppressAutoHyphens w:val="0"/>
      <w:spacing w:before="100" w:beforeAutospacing="1" w:after="100" w:afterAutospacing="1"/>
      <w:textAlignment w:val="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8B60E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B60E4"/>
    <w:pPr>
      <w:widowControl/>
      <w:suppressAutoHyphens w:val="0"/>
      <w:spacing w:line="259" w:lineRule="auto"/>
      <w:textAlignment w:val="auto"/>
      <w:outlineLvl w:val="9"/>
    </w:pPr>
    <w:rPr>
      <w:lang w:eastAsia="es-CO"/>
    </w:rPr>
  </w:style>
  <w:style w:type="paragraph" w:styleId="TDC1">
    <w:name w:val="toc 1"/>
    <w:basedOn w:val="Normal"/>
    <w:next w:val="Normal"/>
    <w:autoRedefine/>
    <w:uiPriority w:val="39"/>
    <w:unhideWhenUsed/>
    <w:rsid w:val="00F87C49"/>
    <w:pPr>
      <w:spacing w:after="100"/>
    </w:pPr>
    <w:rPr>
      <w:rFonts w:ascii="Times New Roman" w:hAnsi="Times New Roman"/>
    </w:rPr>
  </w:style>
  <w:style w:type="character" w:customStyle="1" w:styleId="PrrafodelistaCar">
    <w:name w:val="Párrafo de lista Car"/>
    <w:aliases w:val="parrafo Car"/>
    <w:link w:val="Prrafodelista"/>
    <w:uiPriority w:val="1"/>
    <w:locked/>
    <w:rsid w:val="00BA7C28"/>
    <w:rPr>
      <w:rFonts w:cs="Calibri"/>
    </w:rPr>
  </w:style>
  <w:style w:type="character" w:styleId="Textoennegrita">
    <w:name w:val="Strong"/>
    <w:basedOn w:val="Fuentedeprrafopredeter"/>
    <w:uiPriority w:val="22"/>
    <w:qFormat/>
    <w:rsid w:val="0043536A"/>
    <w:rPr>
      <w:b/>
      <w:bCs/>
    </w:rPr>
  </w:style>
  <w:style w:type="paragraph" w:customStyle="1" w:styleId="default0">
    <w:name w:val="default"/>
    <w:basedOn w:val="Normal"/>
    <w:rsid w:val="00262188"/>
    <w:pPr>
      <w:widowControl/>
      <w:suppressAutoHyphens w:val="0"/>
      <w:spacing w:before="100" w:beforeAutospacing="1" w:after="100" w:afterAutospacing="1"/>
      <w:textAlignment w:val="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262188"/>
    <w:rPr>
      <w:i/>
      <w:iCs/>
    </w:rPr>
  </w:style>
  <w:style w:type="character" w:customStyle="1" w:styleId="Ttulo2Car">
    <w:name w:val="Título 2 Car"/>
    <w:basedOn w:val="Fuentedeprrafopredeter"/>
    <w:link w:val="Ttulo2"/>
    <w:uiPriority w:val="9"/>
    <w:semiHidden/>
    <w:rsid w:val="00C02A46"/>
    <w:rPr>
      <w:rFonts w:asciiTheme="majorHAnsi" w:eastAsiaTheme="majorEastAsia" w:hAnsiTheme="majorHAnsi" w:cstheme="majorBidi"/>
      <w:color w:val="2F5496" w:themeColor="accent1" w:themeShade="BF"/>
      <w:sz w:val="26"/>
      <w:szCs w:val="26"/>
    </w:rPr>
  </w:style>
  <w:style w:type="paragraph" w:customStyle="1" w:styleId="pa7">
    <w:name w:val="pa7"/>
    <w:basedOn w:val="Normal"/>
    <w:rsid w:val="00C02A46"/>
    <w:pPr>
      <w:widowControl/>
      <w:suppressAutoHyphens w:val="0"/>
      <w:spacing w:before="100" w:beforeAutospacing="1" w:after="100" w:afterAutospacing="1"/>
      <w:textAlignment w:val="auto"/>
    </w:pPr>
    <w:rPr>
      <w:rFonts w:ascii="Times New Roman" w:eastAsia="Times New Roman" w:hAnsi="Times New Roman" w:cs="Times New Roman"/>
      <w:sz w:val="24"/>
      <w:szCs w:val="24"/>
      <w:lang w:eastAsia="es-CO"/>
    </w:rPr>
  </w:style>
  <w:style w:type="paragraph" w:styleId="TDC2">
    <w:name w:val="toc 2"/>
    <w:basedOn w:val="Normal"/>
    <w:next w:val="Normal"/>
    <w:autoRedefine/>
    <w:uiPriority w:val="39"/>
    <w:unhideWhenUsed/>
    <w:rsid w:val="00C60B2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972929">
      <w:bodyDiv w:val="1"/>
      <w:marLeft w:val="0"/>
      <w:marRight w:val="0"/>
      <w:marTop w:val="0"/>
      <w:marBottom w:val="0"/>
      <w:divBdr>
        <w:top w:val="none" w:sz="0" w:space="0" w:color="auto"/>
        <w:left w:val="none" w:sz="0" w:space="0" w:color="auto"/>
        <w:bottom w:val="none" w:sz="0" w:space="0" w:color="auto"/>
        <w:right w:val="none" w:sz="0" w:space="0" w:color="auto"/>
      </w:divBdr>
    </w:div>
    <w:div w:id="114565043">
      <w:bodyDiv w:val="1"/>
      <w:marLeft w:val="0"/>
      <w:marRight w:val="0"/>
      <w:marTop w:val="0"/>
      <w:marBottom w:val="0"/>
      <w:divBdr>
        <w:top w:val="none" w:sz="0" w:space="0" w:color="auto"/>
        <w:left w:val="none" w:sz="0" w:space="0" w:color="auto"/>
        <w:bottom w:val="none" w:sz="0" w:space="0" w:color="auto"/>
        <w:right w:val="none" w:sz="0" w:space="0" w:color="auto"/>
      </w:divBdr>
    </w:div>
    <w:div w:id="173423007">
      <w:bodyDiv w:val="1"/>
      <w:marLeft w:val="0"/>
      <w:marRight w:val="0"/>
      <w:marTop w:val="0"/>
      <w:marBottom w:val="0"/>
      <w:divBdr>
        <w:top w:val="none" w:sz="0" w:space="0" w:color="auto"/>
        <w:left w:val="none" w:sz="0" w:space="0" w:color="auto"/>
        <w:bottom w:val="none" w:sz="0" w:space="0" w:color="auto"/>
        <w:right w:val="none" w:sz="0" w:space="0" w:color="auto"/>
      </w:divBdr>
    </w:div>
    <w:div w:id="276761562">
      <w:bodyDiv w:val="1"/>
      <w:marLeft w:val="0"/>
      <w:marRight w:val="0"/>
      <w:marTop w:val="0"/>
      <w:marBottom w:val="0"/>
      <w:divBdr>
        <w:top w:val="none" w:sz="0" w:space="0" w:color="auto"/>
        <w:left w:val="none" w:sz="0" w:space="0" w:color="auto"/>
        <w:bottom w:val="none" w:sz="0" w:space="0" w:color="auto"/>
        <w:right w:val="none" w:sz="0" w:space="0" w:color="auto"/>
      </w:divBdr>
    </w:div>
    <w:div w:id="313606876">
      <w:bodyDiv w:val="1"/>
      <w:marLeft w:val="0"/>
      <w:marRight w:val="0"/>
      <w:marTop w:val="0"/>
      <w:marBottom w:val="0"/>
      <w:divBdr>
        <w:top w:val="none" w:sz="0" w:space="0" w:color="auto"/>
        <w:left w:val="none" w:sz="0" w:space="0" w:color="auto"/>
        <w:bottom w:val="none" w:sz="0" w:space="0" w:color="auto"/>
        <w:right w:val="none" w:sz="0" w:space="0" w:color="auto"/>
      </w:divBdr>
    </w:div>
    <w:div w:id="317154112">
      <w:bodyDiv w:val="1"/>
      <w:marLeft w:val="0"/>
      <w:marRight w:val="0"/>
      <w:marTop w:val="0"/>
      <w:marBottom w:val="0"/>
      <w:divBdr>
        <w:top w:val="none" w:sz="0" w:space="0" w:color="auto"/>
        <w:left w:val="none" w:sz="0" w:space="0" w:color="auto"/>
        <w:bottom w:val="none" w:sz="0" w:space="0" w:color="auto"/>
        <w:right w:val="none" w:sz="0" w:space="0" w:color="auto"/>
      </w:divBdr>
    </w:div>
    <w:div w:id="340401801">
      <w:bodyDiv w:val="1"/>
      <w:marLeft w:val="0"/>
      <w:marRight w:val="0"/>
      <w:marTop w:val="0"/>
      <w:marBottom w:val="0"/>
      <w:divBdr>
        <w:top w:val="none" w:sz="0" w:space="0" w:color="auto"/>
        <w:left w:val="none" w:sz="0" w:space="0" w:color="auto"/>
        <w:bottom w:val="none" w:sz="0" w:space="0" w:color="auto"/>
        <w:right w:val="none" w:sz="0" w:space="0" w:color="auto"/>
      </w:divBdr>
    </w:div>
    <w:div w:id="665523712">
      <w:bodyDiv w:val="1"/>
      <w:marLeft w:val="0"/>
      <w:marRight w:val="0"/>
      <w:marTop w:val="0"/>
      <w:marBottom w:val="0"/>
      <w:divBdr>
        <w:top w:val="none" w:sz="0" w:space="0" w:color="auto"/>
        <w:left w:val="none" w:sz="0" w:space="0" w:color="auto"/>
        <w:bottom w:val="none" w:sz="0" w:space="0" w:color="auto"/>
        <w:right w:val="none" w:sz="0" w:space="0" w:color="auto"/>
      </w:divBdr>
    </w:div>
    <w:div w:id="728498882">
      <w:bodyDiv w:val="1"/>
      <w:marLeft w:val="0"/>
      <w:marRight w:val="0"/>
      <w:marTop w:val="0"/>
      <w:marBottom w:val="0"/>
      <w:divBdr>
        <w:top w:val="none" w:sz="0" w:space="0" w:color="auto"/>
        <w:left w:val="none" w:sz="0" w:space="0" w:color="auto"/>
        <w:bottom w:val="none" w:sz="0" w:space="0" w:color="auto"/>
        <w:right w:val="none" w:sz="0" w:space="0" w:color="auto"/>
      </w:divBdr>
    </w:div>
    <w:div w:id="1216694262">
      <w:bodyDiv w:val="1"/>
      <w:marLeft w:val="0"/>
      <w:marRight w:val="0"/>
      <w:marTop w:val="0"/>
      <w:marBottom w:val="0"/>
      <w:divBdr>
        <w:top w:val="none" w:sz="0" w:space="0" w:color="auto"/>
        <w:left w:val="none" w:sz="0" w:space="0" w:color="auto"/>
        <w:bottom w:val="none" w:sz="0" w:space="0" w:color="auto"/>
        <w:right w:val="none" w:sz="0" w:space="0" w:color="auto"/>
      </w:divBdr>
    </w:div>
    <w:div w:id="1232929913">
      <w:bodyDiv w:val="1"/>
      <w:marLeft w:val="0"/>
      <w:marRight w:val="0"/>
      <w:marTop w:val="0"/>
      <w:marBottom w:val="0"/>
      <w:divBdr>
        <w:top w:val="none" w:sz="0" w:space="0" w:color="auto"/>
        <w:left w:val="none" w:sz="0" w:space="0" w:color="auto"/>
        <w:bottom w:val="none" w:sz="0" w:space="0" w:color="auto"/>
        <w:right w:val="none" w:sz="0" w:space="0" w:color="auto"/>
      </w:divBdr>
    </w:div>
    <w:div w:id="1519544525">
      <w:bodyDiv w:val="1"/>
      <w:marLeft w:val="0"/>
      <w:marRight w:val="0"/>
      <w:marTop w:val="0"/>
      <w:marBottom w:val="0"/>
      <w:divBdr>
        <w:top w:val="none" w:sz="0" w:space="0" w:color="auto"/>
        <w:left w:val="none" w:sz="0" w:space="0" w:color="auto"/>
        <w:bottom w:val="none" w:sz="0" w:space="0" w:color="auto"/>
        <w:right w:val="none" w:sz="0" w:space="0" w:color="auto"/>
      </w:divBdr>
    </w:div>
    <w:div w:id="1557400644">
      <w:bodyDiv w:val="1"/>
      <w:marLeft w:val="0"/>
      <w:marRight w:val="0"/>
      <w:marTop w:val="0"/>
      <w:marBottom w:val="0"/>
      <w:divBdr>
        <w:top w:val="none" w:sz="0" w:space="0" w:color="auto"/>
        <w:left w:val="none" w:sz="0" w:space="0" w:color="auto"/>
        <w:bottom w:val="none" w:sz="0" w:space="0" w:color="auto"/>
        <w:right w:val="none" w:sz="0" w:space="0" w:color="auto"/>
      </w:divBdr>
    </w:div>
    <w:div w:id="1731803527">
      <w:bodyDiv w:val="1"/>
      <w:marLeft w:val="0"/>
      <w:marRight w:val="0"/>
      <w:marTop w:val="0"/>
      <w:marBottom w:val="0"/>
      <w:divBdr>
        <w:top w:val="none" w:sz="0" w:space="0" w:color="auto"/>
        <w:left w:val="none" w:sz="0" w:space="0" w:color="auto"/>
        <w:bottom w:val="none" w:sz="0" w:space="0" w:color="auto"/>
        <w:right w:val="none" w:sz="0" w:space="0" w:color="auto"/>
      </w:divBdr>
    </w:div>
    <w:div w:id="1840534436">
      <w:bodyDiv w:val="1"/>
      <w:marLeft w:val="0"/>
      <w:marRight w:val="0"/>
      <w:marTop w:val="0"/>
      <w:marBottom w:val="0"/>
      <w:divBdr>
        <w:top w:val="none" w:sz="0" w:space="0" w:color="auto"/>
        <w:left w:val="none" w:sz="0" w:space="0" w:color="auto"/>
        <w:bottom w:val="none" w:sz="0" w:space="0" w:color="auto"/>
        <w:right w:val="none" w:sz="0" w:space="0" w:color="auto"/>
      </w:divBdr>
    </w:div>
    <w:div w:id="1926451896">
      <w:bodyDiv w:val="1"/>
      <w:marLeft w:val="0"/>
      <w:marRight w:val="0"/>
      <w:marTop w:val="0"/>
      <w:marBottom w:val="0"/>
      <w:divBdr>
        <w:top w:val="none" w:sz="0" w:space="0" w:color="auto"/>
        <w:left w:val="none" w:sz="0" w:space="0" w:color="auto"/>
        <w:bottom w:val="none" w:sz="0" w:space="0" w:color="auto"/>
        <w:right w:val="none" w:sz="0" w:space="0" w:color="auto"/>
      </w:divBdr>
    </w:div>
    <w:div w:id="1983729223">
      <w:bodyDiv w:val="1"/>
      <w:marLeft w:val="0"/>
      <w:marRight w:val="0"/>
      <w:marTop w:val="0"/>
      <w:marBottom w:val="0"/>
      <w:divBdr>
        <w:top w:val="none" w:sz="0" w:space="0" w:color="auto"/>
        <w:left w:val="none" w:sz="0" w:space="0" w:color="auto"/>
        <w:bottom w:val="none" w:sz="0" w:space="0" w:color="auto"/>
        <w:right w:val="none" w:sz="0" w:space="0" w:color="auto"/>
      </w:divBdr>
    </w:div>
    <w:div w:id="2082553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D9501-F43A-4732-BAA5-73291BA65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2588</TotalTime>
  <Pages>16</Pages>
  <Words>2164</Words>
  <Characters>11902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franco patiño</dc:creator>
  <dc:description/>
  <cp:lastModifiedBy>Gloria Marleny Alvarez</cp:lastModifiedBy>
  <cp:revision>765</cp:revision>
  <cp:lastPrinted>2021-07-22T19:35:00Z</cp:lastPrinted>
  <dcterms:created xsi:type="dcterms:W3CDTF">2021-04-23T13:21:00Z</dcterms:created>
  <dcterms:modified xsi:type="dcterms:W3CDTF">2021-08-02T22:27:00Z</dcterms:modified>
  <dc:language>es-CO</dc:language>
</cp:coreProperties>
</file>